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58BFE7" w14:textId="6FBD4FDB" w:rsidR="00D2295B" w:rsidRPr="0082153E" w:rsidRDefault="0082153E" w:rsidP="00D2295B">
      <w:pPr>
        <w:rPr>
          <w:rFonts w:cs="Arial"/>
          <w:b/>
          <w:bCs/>
          <w:sz w:val="28"/>
          <w:szCs w:val="28"/>
          <w:shd w:val="clear" w:color="auto" w:fill="FFFFFF"/>
        </w:rPr>
      </w:pPr>
      <w:r w:rsidRPr="0082153E">
        <w:rPr>
          <w:rFonts w:cs="Arial"/>
          <w:b/>
          <w:bCs/>
          <w:sz w:val="28"/>
          <w:szCs w:val="28"/>
          <w:shd w:val="clear" w:color="auto" w:fill="FFFFFF"/>
        </w:rPr>
        <w:t>Samen bewegen in de samenleving</w:t>
      </w:r>
    </w:p>
    <w:p w14:paraId="47786110" w14:textId="36583323" w:rsidR="0082153E" w:rsidRPr="00A102DD" w:rsidRDefault="0082153E" w:rsidP="00D2295B">
      <w:pPr>
        <w:rPr>
          <w:rFonts w:cs="Arial"/>
          <w:b/>
          <w:bCs/>
          <w:i/>
          <w:iCs/>
          <w:sz w:val="22"/>
          <w:shd w:val="clear" w:color="auto" w:fill="FFFFFF"/>
        </w:rPr>
      </w:pPr>
      <w:r w:rsidRPr="00A102DD">
        <w:rPr>
          <w:rFonts w:cs="Arial"/>
          <w:b/>
          <w:bCs/>
          <w:i/>
          <w:iCs/>
          <w:sz w:val="22"/>
          <w:shd w:val="clear" w:color="auto" w:fill="FFFFFF"/>
        </w:rPr>
        <w:t xml:space="preserve">Startnotitie Samenlevingszaken </w:t>
      </w:r>
    </w:p>
    <w:p w14:paraId="5AC6C1A8" w14:textId="48331F54" w:rsidR="00D2295B" w:rsidRDefault="00D2295B" w:rsidP="00D2295B">
      <w:pPr>
        <w:rPr>
          <w:rFonts w:cs="Arial"/>
          <w:szCs w:val="20"/>
          <w:shd w:val="clear" w:color="auto" w:fill="FFFFFF"/>
        </w:rPr>
      </w:pPr>
    </w:p>
    <w:p w14:paraId="1600217A" w14:textId="2748EAB7" w:rsidR="00D2295B" w:rsidRPr="00A102DD" w:rsidRDefault="00D2295B" w:rsidP="00633EBF">
      <w:pPr>
        <w:pStyle w:val="Lijstalinea"/>
        <w:numPr>
          <w:ilvl w:val="0"/>
          <w:numId w:val="9"/>
        </w:numPr>
        <w:tabs>
          <w:tab w:val="left" w:pos="3010"/>
        </w:tabs>
        <w:rPr>
          <w:rFonts w:cs="Arial"/>
          <w:b/>
          <w:bCs/>
          <w:sz w:val="22"/>
          <w:shd w:val="clear" w:color="auto" w:fill="FFFFFF"/>
        </w:rPr>
      </w:pPr>
      <w:r w:rsidRPr="00A102DD">
        <w:rPr>
          <w:rFonts w:cs="Arial"/>
          <w:b/>
          <w:bCs/>
          <w:sz w:val="22"/>
          <w:shd w:val="clear" w:color="auto" w:fill="FFFFFF"/>
        </w:rPr>
        <w:t>Aanleiding</w:t>
      </w:r>
      <w:r w:rsidRPr="00A102DD">
        <w:rPr>
          <w:rFonts w:cs="Arial"/>
          <w:b/>
          <w:bCs/>
          <w:sz w:val="22"/>
          <w:shd w:val="clear" w:color="auto" w:fill="FFFFFF"/>
        </w:rPr>
        <w:tab/>
      </w:r>
    </w:p>
    <w:p w14:paraId="0C586091" w14:textId="10D58D00" w:rsidR="00845EA6" w:rsidRPr="00A102DD" w:rsidRDefault="00845EA6" w:rsidP="5E755E54">
      <w:pPr>
        <w:ind w:left="360"/>
        <w:rPr>
          <w:rFonts w:cs="Arial"/>
          <w:sz w:val="22"/>
          <w:shd w:val="clear" w:color="auto" w:fill="FFFFFF"/>
        </w:rPr>
      </w:pPr>
      <w:r w:rsidRPr="5E755E54">
        <w:rPr>
          <w:rFonts w:cs="Arial"/>
          <w:sz w:val="22"/>
          <w:shd w:val="clear" w:color="auto" w:fill="FFFFFF"/>
        </w:rPr>
        <w:t>Het p</w:t>
      </w:r>
      <w:r w:rsidR="00D2295B" w:rsidRPr="5E755E54">
        <w:rPr>
          <w:rFonts w:cs="Arial"/>
          <w:sz w:val="22"/>
          <w:shd w:val="clear" w:color="auto" w:fill="FFFFFF"/>
        </w:rPr>
        <w:t>latform</w:t>
      </w:r>
      <w:r w:rsidRPr="5E755E54">
        <w:rPr>
          <w:rFonts w:cs="Arial"/>
          <w:sz w:val="22"/>
          <w:shd w:val="clear" w:color="auto" w:fill="FFFFFF"/>
        </w:rPr>
        <w:t xml:space="preserve"> samenlevingszaken van de GV PinkRoccade (vertegenwoordiging van de leden) </w:t>
      </w:r>
      <w:r w:rsidR="00D2295B" w:rsidRPr="5E755E54">
        <w:rPr>
          <w:rFonts w:cs="Arial"/>
          <w:sz w:val="22"/>
          <w:shd w:val="clear" w:color="auto" w:fill="FFFFFF"/>
        </w:rPr>
        <w:t xml:space="preserve">is bijna anderhalf jaar niet bij elkaar geweest. </w:t>
      </w:r>
      <w:r w:rsidRPr="5E755E54">
        <w:rPr>
          <w:rFonts w:cs="Arial"/>
          <w:sz w:val="22"/>
          <w:shd w:val="clear" w:color="auto" w:fill="FFFFFF"/>
        </w:rPr>
        <w:t xml:space="preserve">Dat had onder meer te maken met allerlei personele wisselingen. Het platform en de daaraan gekoppelde productgroepen </w:t>
      </w:r>
      <w:r w:rsidR="00633EBF" w:rsidRPr="5E755E54">
        <w:rPr>
          <w:rFonts w:cs="Arial"/>
          <w:sz w:val="22"/>
          <w:shd w:val="clear" w:color="auto" w:fill="FFFFFF"/>
        </w:rPr>
        <w:t>kunnen</w:t>
      </w:r>
      <w:r w:rsidRPr="5E755E54">
        <w:rPr>
          <w:rFonts w:cs="Arial"/>
          <w:sz w:val="22"/>
          <w:shd w:val="clear" w:color="auto" w:fill="FFFFFF"/>
        </w:rPr>
        <w:t xml:space="preserve"> vanaf nu een frisse start te maken met een duidelijke taak- en rolverdeling</w:t>
      </w:r>
      <w:r w:rsidR="007D10D0" w:rsidRPr="5E755E54">
        <w:rPr>
          <w:rFonts w:cs="Arial"/>
          <w:sz w:val="22"/>
          <w:shd w:val="clear" w:color="auto" w:fill="FFFFFF"/>
        </w:rPr>
        <w:t xml:space="preserve"> en van meerwaarde zijn</w:t>
      </w:r>
      <w:r w:rsidRPr="5E755E54">
        <w:rPr>
          <w:rFonts w:cs="Arial"/>
          <w:sz w:val="22"/>
          <w:shd w:val="clear" w:color="auto" w:fill="FFFFFF"/>
        </w:rPr>
        <w:t xml:space="preserve"> voor de leden van de GV. </w:t>
      </w:r>
      <w:r w:rsidR="00633EBF" w:rsidRPr="5E755E54">
        <w:rPr>
          <w:rFonts w:cs="Arial"/>
          <w:sz w:val="22"/>
          <w:shd w:val="clear" w:color="auto" w:fill="FFFFFF"/>
        </w:rPr>
        <w:t xml:space="preserve">Deze notitie beschrijft daarvoor de kaders. </w:t>
      </w:r>
    </w:p>
    <w:p w14:paraId="0CDB2C58" w14:textId="09D2F3B4" w:rsidR="002017C2" w:rsidRPr="00A102DD" w:rsidRDefault="002017C2" w:rsidP="00D2295B">
      <w:pPr>
        <w:rPr>
          <w:rFonts w:cs="Arial"/>
          <w:sz w:val="22"/>
          <w:shd w:val="clear" w:color="auto" w:fill="FFFFFF"/>
        </w:rPr>
      </w:pPr>
    </w:p>
    <w:p w14:paraId="7CDBFFB4" w14:textId="499F47AD" w:rsidR="002C72A2" w:rsidRPr="00A102DD" w:rsidRDefault="009A3158" w:rsidP="00633EBF">
      <w:pPr>
        <w:pStyle w:val="Lijstalinea"/>
        <w:numPr>
          <w:ilvl w:val="0"/>
          <w:numId w:val="9"/>
        </w:numPr>
        <w:rPr>
          <w:rFonts w:cs="Arial"/>
          <w:b/>
          <w:bCs/>
          <w:sz w:val="22"/>
          <w:shd w:val="clear" w:color="auto" w:fill="FFFFFF"/>
        </w:rPr>
      </w:pPr>
      <w:r w:rsidRPr="00A102DD">
        <w:rPr>
          <w:rFonts w:cs="Arial"/>
          <w:b/>
          <w:bCs/>
          <w:sz w:val="22"/>
          <w:shd w:val="clear" w:color="auto" w:fill="FFFFFF"/>
        </w:rPr>
        <w:t>Uitgangspunten</w:t>
      </w:r>
    </w:p>
    <w:p w14:paraId="16571345" w14:textId="629C8672" w:rsidR="005C0698" w:rsidRPr="00A102DD" w:rsidRDefault="002C72A2" w:rsidP="00633EBF">
      <w:pPr>
        <w:ind w:left="360"/>
        <w:rPr>
          <w:rFonts w:cs="Arial"/>
          <w:sz w:val="22"/>
          <w:shd w:val="clear" w:color="auto" w:fill="FFFFFF"/>
        </w:rPr>
      </w:pPr>
      <w:r w:rsidRPr="00A102DD">
        <w:rPr>
          <w:rFonts w:cs="Arial"/>
          <w:sz w:val="22"/>
          <w:shd w:val="clear" w:color="auto" w:fill="FFFFFF"/>
        </w:rPr>
        <w:t xml:space="preserve">De basis voor </w:t>
      </w:r>
      <w:r w:rsidR="007D10D0" w:rsidRPr="00A102DD">
        <w:rPr>
          <w:rFonts w:cs="Arial"/>
          <w:sz w:val="22"/>
          <w:shd w:val="clear" w:color="auto" w:fill="FFFFFF"/>
        </w:rPr>
        <w:t>de rol en taken</w:t>
      </w:r>
      <w:r w:rsidRPr="00A102DD">
        <w:rPr>
          <w:rFonts w:cs="Arial"/>
          <w:sz w:val="22"/>
          <w:shd w:val="clear" w:color="auto" w:fill="FFFFFF"/>
        </w:rPr>
        <w:t xml:space="preserve"> is het zogenaamde Manifest, dat in 2020 door de ALV is vastgesteld. Dit Manifest geeft vanuit een strategie richting aan de tactische en operationele uitvoering van de samenwerking op het terrein van dienst- en productontwikkeling tussen de GV (leden) en Pink Roccade. Daarbij tel</w:t>
      </w:r>
      <w:r w:rsidR="00845EA6" w:rsidRPr="00A102DD">
        <w:rPr>
          <w:rFonts w:cs="Arial"/>
          <w:sz w:val="22"/>
          <w:shd w:val="clear" w:color="auto" w:fill="FFFFFF"/>
        </w:rPr>
        <w:t>len</w:t>
      </w:r>
      <w:r w:rsidRPr="00A102DD">
        <w:rPr>
          <w:rFonts w:cs="Arial"/>
          <w:sz w:val="22"/>
          <w:shd w:val="clear" w:color="auto" w:fill="FFFFFF"/>
        </w:rPr>
        <w:t xml:space="preserve"> halen én brengen van kennis, </w:t>
      </w:r>
      <w:r w:rsidR="00845EA6" w:rsidRPr="00A102DD">
        <w:rPr>
          <w:rFonts w:cs="Arial"/>
          <w:sz w:val="22"/>
          <w:shd w:val="clear" w:color="auto" w:fill="FFFFFF"/>
        </w:rPr>
        <w:t xml:space="preserve">gebruik maken </w:t>
      </w:r>
      <w:r w:rsidRPr="00A102DD">
        <w:rPr>
          <w:rFonts w:cs="Arial"/>
          <w:sz w:val="22"/>
          <w:shd w:val="clear" w:color="auto" w:fill="FFFFFF"/>
        </w:rPr>
        <w:t xml:space="preserve">inzichten en </w:t>
      </w:r>
      <w:r w:rsidR="00845EA6" w:rsidRPr="00A102DD">
        <w:rPr>
          <w:rFonts w:cs="Arial"/>
          <w:sz w:val="22"/>
          <w:shd w:val="clear" w:color="auto" w:fill="FFFFFF"/>
        </w:rPr>
        <w:t xml:space="preserve">inzetten van </w:t>
      </w:r>
      <w:r w:rsidRPr="00A102DD">
        <w:rPr>
          <w:rFonts w:cs="Arial"/>
          <w:sz w:val="22"/>
          <w:shd w:val="clear" w:color="auto" w:fill="FFFFFF"/>
        </w:rPr>
        <w:t>ontwikkelrichtingen.</w:t>
      </w:r>
      <w:r w:rsidR="005C0698" w:rsidRPr="00A102DD">
        <w:rPr>
          <w:rFonts w:cs="Arial"/>
          <w:sz w:val="22"/>
          <w:shd w:val="clear" w:color="auto" w:fill="FFFFFF"/>
        </w:rPr>
        <w:t xml:space="preserve"> Voor de GV</w:t>
      </w:r>
      <w:r w:rsidR="00845EA6" w:rsidRPr="00A102DD">
        <w:rPr>
          <w:rFonts w:cs="Arial"/>
          <w:sz w:val="22"/>
          <w:shd w:val="clear" w:color="auto" w:fill="FFFFFF"/>
        </w:rPr>
        <w:t xml:space="preserve"> - </w:t>
      </w:r>
      <w:r w:rsidR="005C0698" w:rsidRPr="00A102DD">
        <w:rPr>
          <w:rFonts w:cs="Arial"/>
          <w:sz w:val="22"/>
          <w:shd w:val="clear" w:color="auto" w:fill="FFFFFF"/>
        </w:rPr>
        <w:t>waarvan het platform samenlevingszaken onderdeel is</w:t>
      </w:r>
      <w:r w:rsidR="00845EA6" w:rsidRPr="00A102DD">
        <w:rPr>
          <w:rFonts w:cs="Arial"/>
          <w:sz w:val="22"/>
          <w:shd w:val="clear" w:color="auto" w:fill="FFFFFF"/>
        </w:rPr>
        <w:t xml:space="preserve"> -</w:t>
      </w:r>
      <w:r w:rsidR="005C0698" w:rsidRPr="00A102DD">
        <w:rPr>
          <w:rFonts w:cs="Arial"/>
          <w:sz w:val="22"/>
          <w:shd w:val="clear" w:color="auto" w:fill="FFFFFF"/>
        </w:rPr>
        <w:t xml:space="preserve"> ligt er een </w:t>
      </w:r>
      <w:r w:rsidR="00845EA6" w:rsidRPr="00A102DD">
        <w:rPr>
          <w:rFonts w:cs="Arial"/>
          <w:sz w:val="22"/>
          <w:shd w:val="clear" w:color="auto" w:fill="FFFFFF"/>
        </w:rPr>
        <w:t>faciliterende</w:t>
      </w:r>
      <w:r w:rsidR="005C0698" w:rsidRPr="00A102DD">
        <w:rPr>
          <w:rFonts w:cs="Arial"/>
          <w:sz w:val="22"/>
          <w:shd w:val="clear" w:color="auto" w:fill="FFFFFF"/>
        </w:rPr>
        <w:t xml:space="preserve"> rol om de samenwerking tussen leden en PinkRoccade te stimuleren. Dat betekent samen optrekken in dienst- en productontwikkeling vanuit een gedeeld beeld over hoe de toekomstige (digitale) dienstverlening aan inwoners eruit gaat zien en wat ervoor nodig is om die toekomstige (digitale) dienstverlening in te vullen. </w:t>
      </w:r>
    </w:p>
    <w:p w14:paraId="5EAECFAD" w14:textId="77777777" w:rsidR="005C0698" w:rsidRPr="00A102DD" w:rsidRDefault="005C0698" w:rsidP="00D2295B">
      <w:pPr>
        <w:rPr>
          <w:rFonts w:cs="Arial"/>
          <w:sz w:val="22"/>
          <w:shd w:val="clear" w:color="auto" w:fill="FFFFFF"/>
        </w:rPr>
      </w:pPr>
    </w:p>
    <w:p w14:paraId="75E3B4A5" w14:textId="43338C2A" w:rsidR="005C0698" w:rsidRPr="00A102DD" w:rsidRDefault="00633EBF" w:rsidP="00633EBF">
      <w:pPr>
        <w:rPr>
          <w:rFonts w:cs="Arial"/>
          <w:b/>
          <w:bCs/>
          <w:sz w:val="22"/>
          <w:shd w:val="clear" w:color="auto" w:fill="FFFFFF"/>
        </w:rPr>
      </w:pPr>
      <w:r w:rsidRPr="00A102DD">
        <w:rPr>
          <w:rFonts w:cs="Arial"/>
          <w:b/>
          <w:bCs/>
          <w:sz w:val="22"/>
          <w:shd w:val="clear" w:color="auto" w:fill="FFFFFF"/>
        </w:rPr>
        <w:t xml:space="preserve">3.a. </w:t>
      </w:r>
      <w:r w:rsidR="005C0698" w:rsidRPr="00A102DD">
        <w:rPr>
          <w:rFonts w:cs="Arial"/>
          <w:b/>
          <w:bCs/>
          <w:sz w:val="22"/>
          <w:shd w:val="clear" w:color="auto" w:fill="FFFFFF"/>
        </w:rPr>
        <w:t>Doelstelling platform</w:t>
      </w:r>
    </w:p>
    <w:p w14:paraId="616DDCCB" w14:textId="6178DD62" w:rsidR="007D10D0" w:rsidRPr="00A102DD" w:rsidRDefault="007D10D0" w:rsidP="00633EBF">
      <w:pPr>
        <w:ind w:left="360"/>
        <w:rPr>
          <w:rFonts w:cs="Arial"/>
          <w:sz w:val="22"/>
          <w:shd w:val="clear" w:color="auto" w:fill="FFFFFF"/>
        </w:rPr>
      </w:pPr>
      <w:r w:rsidRPr="00A102DD">
        <w:rPr>
          <w:rFonts w:cs="Arial"/>
          <w:sz w:val="22"/>
          <w:shd w:val="clear" w:color="auto" w:fill="FFFFFF"/>
        </w:rPr>
        <w:t>Met het manifest als uitgangspunt zijn de doelstellingen van het platform als volgt:</w:t>
      </w:r>
    </w:p>
    <w:p w14:paraId="06178E09" w14:textId="29DEBFB9" w:rsidR="005C0698" w:rsidRPr="00A102DD" w:rsidRDefault="005C0698" w:rsidP="007D10D0">
      <w:pPr>
        <w:pStyle w:val="Lijstalinea"/>
        <w:numPr>
          <w:ilvl w:val="0"/>
          <w:numId w:val="4"/>
        </w:numPr>
        <w:rPr>
          <w:rFonts w:cs="Arial"/>
          <w:sz w:val="22"/>
          <w:shd w:val="clear" w:color="auto" w:fill="FFFFFF"/>
        </w:rPr>
      </w:pPr>
      <w:r w:rsidRPr="00A102DD">
        <w:rPr>
          <w:rFonts w:cs="Arial"/>
          <w:sz w:val="22"/>
          <w:shd w:val="clear" w:color="auto" w:fill="FFFFFF"/>
        </w:rPr>
        <w:t xml:space="preserve">Het platform is de plek waar maatschappelijke vraagstukken van en voor de toekomst op de agenda staan, met de bedoeling om daar een gezamenlijk gedragen antwoord op te vinden. Daarbij gaat het om het grote belang en niet het eigen, individuele belang. </w:t>
      </w:r>
    </w:p>
    <w:p w14:paraId="2BC08D64" w14:textId="6B8EE0EF" w:rsidR="001357C9" w:rsidRPr="00A102DD" w:rsidRDefault="002D4F22" w:rsidP="5E755E54">
      <w:pPr>
        <w:pStyle w:val="Lijstalinea"/>
        <w:numPr>
          <w:ilvl w:val="0"/>
          <w:numId w:val="4"/>
        </w:numPr>
        <w:rPr>
          <w:rFonts w:cs="Arial"/>
          <w:sz w:val="22"/>
          <w:shd w:val="clear" w:color="auto" w:fill="FFFFFF"/>
        </w:rPr>
      </w:pPr>
      <w:r w:rsidRPr="5E755E54">
        <w:rPr>
          <w:rFonts w:cs="Arial"/>
          <w:sz w:val="22"/>
          <w:shd w:val="clear" w:color="auto" w:fill="FFFFFF"/>
        </w:rPr>
        <w:t>Het platform is een kritische en strategische gesprekspartner voor PinkRoccade. Dat gebeurt onder meer aan de hand van</w:t>
      </w:r>
      <w:r w:rsidR="001357C9" w:rsidRPr="5E755E54">
        <w:rPr>
          <w:rFonts w:cs="Arial"/>
          <w:sz w:val="22"/>
          <w:shd w:val="clear" w:color="auto" w:fill="FFFFFF"/>
        </w:rPr>
        <w:t>:</w:t>
      </w:r>
    </w:p>
    <w:p w14:paraId="790965C4" w14:textId="65FCDFFB" w:rsidR="002D4F22" w:rsidRPr="00A102DD" w:rsidRDefault="002D4F22" w:rsidP="001357C9">
      <w:pPr>
        <w:pStyle w:val="Lijstalinea"/>
        <w:numPr>
          <w:ilvl w:val="1"/>
          <w:numId w:val="4"/>
        </w:numPr>
        <w:rPr>
          <w:rFonts w:cs="Arial"/>
          <w:sz w:val="22"/>
          <w:shd w:val="clear" w:color="auto" w:fill="FFFFFF"/>
        </w:rPr>
      </w:pPr>
      <w:r w:rsidRPr="00A102DD">
        <w:rPr>
          <w:rFonts w:cs="Arial"/>
          <w:sz w:val="22"/>
          <w:shd w:val="clear" w:color="auto" w:fill="FFFFFF"/>
        </w:rPr>
        <w:t>evaluaties van businesscases, om</w:t>
      </w:r>
      <w:r w:rsidR="009A3158" w:rsidRPr="00A102DD">
        <w:rPr>
          <w:rFonts w:cs="Arial"/>
          <w:sz w:val="22"/>
          <w:shd w:val="clear" w:color="auto" w:fill="FFFFFF"/>
        </w:rPr>
        <w:t xml:space="preserve"> </w:t>
      </w:r>
      <w:r w:rsidRPr="00A102DD">
        <w:rPr>
          <w:rFonts w:cs="Arial"/>
          <w:sz w:val="22"/>
          <w:shd w:val="clear" w:color="auto" w:fill="FFFFFF"/>
        </w:rPr>
        <w:t xml:space="preserve">vanuit dat perspectief </w:t>
      </w:r>
      <w:r w:rsidR="009A3158" w:rsidRPr="00A102DD">
        <w:rPr>
          <w:rFonts w:cs="Arial"/>
          <w:sz w:val="22"/>
          <w:shd w:val="clear" w:color="auto" w:fill="FFFFFF"/>
        </w:rPr>
        <w:t xml:space="preserve">input te leveren voor de </w:t>
      </w:r>
      <w:r w:rsidRPr="00A102DD">
        <w:rPr>
          <w:rFonts w:cs="Arial"/>
          <w:sz w:val="22"/>
          <w:shd w:val="clear" w:color="auto" w:fill="FFFFFF"/>
        </w:rPr>
        <w:t xml:space="preserve">besliskaders </w:t>
      </w:r>
      <w:r w:rsidR="009A3158" w:rsidRPr="00A102DD">
        <w:rPr>
          <w:rFonts w:cs="Arial"/>
          <w:sz w:val="22"/>
          <w:shd w:val="clear" w:color="auto" w:fill="FFFFFF"/>
        </w:rPr>
        <w:t xml:space="preserve">die bepalend zijn </w:t>
      </w:r>
      <w:r w:rsidRPr="00A102DD">
        <w:rPr>
          <w:rFonts w:cs="Arial"/>
          <w:sz w:val="22"/>
          <w:shd w:val="clear" w:color="auto" w:fill="FFFFFF"/>
        </w:rPr>
        <w:t>voor ontwikkeling, vernieuwing, beëindiging van producten</w:t>
      </w:r>
      <w:r w:rsidR="007D10D0" w:rsidRPr="00A102DD">
        <w:rPr>
          <w:rFonts w:cs="Arial"/>
          <w:sz w:val="22"/>
          <w:shd w:val="clear" w:color="auto" w:fill="FFFFFF"/>
        </w:rPr>
        <w:t>/modules</w:t>
      </w:r>
      <w:r w:rsidRPr="00A102DD">
        <w:rPr>
          <w:rFonts w:cs="Arial"/>
          <w:sz w:val="22"/>
          <w:shd w:val="clear" w:color="auto" w:fill="FFFFFF"/>
        </w:rPr>
        <w:t xml:space="preserve">. </w:t>
      </w:r>
    </w:p>
    <w:p w14:paraId="312994A0" w14:textId="7080238C" w:rsidR="001357C9" w:rsidRPr="00A102DD" w:rsidRDefault="001357C9" w:rsidP="001357C9">
      <w:pPr>
        <w:pStyle w:val="Lijstalinea"/>
        <w:numPr>
          <w:ilvl w:val="1"/>
          <w:numId w:val="4"/>
        </w:numPr>
        <w:rPr>
          <w:rFonts w:cs="Arial"/>
          <w:sz w:val="22"/>
          <w:shd w:val="clear" w:color="auto" w:fill="FFFFFF"/>
        </w:rPr>
      </w:pPr>
      <w:r w:rsidRPr="00A102DD">
        <w:rPr>
          <w:rFonts w:cs="Arial"/>
          <w:sz w:val="22"/>
          <w:shd w:val="clear" w:color="auto" w:fill="FFFFFF"/>
        </w:rPr>
        <w:t>formuleren van antwoorden op de waaromvraag van nieuwe producten/modules.</w:t>
      </w:r>
    </w:p>
    <w:p w14:paraId="2C3EBAB9" w14:textId="6203485A" w:rsidR="002D4F22" w:rsidRPr="00A102DD" w:rsidRDefault="002D4F22" w:rsidP="002D4F22">
      <w:pPr>
        <w:pStyle w:val="Lijstalinea"/>
        <w:numPr>
          <w:ilvl w:val="0"/>
          <w:numId w:val="4"/>
        </w:numPr>
        <w:rPr>
          <w:rFonts w:cs="Arial"/>
          <w:sz w:val="22"/>
          <w:shd w:val="clear" w:color="auto" w:fill="FFFFFF"/>
        </w:rPr>
      </w:pPr>
      <w:r w:rsidRPr="00A102DD">
        <w:rPr>
          <w:rFonts w:cs="Arial"/>
          <w:sz w:val="22"/>
          <w:shd w:val="clear" w:color="auto" w:fill="FFFFFF"/>
        </w:rPr>
        <w:t xml:space="preserve">Het moet voor de leden van de GV aantrekkelijk zijn om mee te doen. Dat wat er in het platform wordt besproken moet tot het gevoel leiden dat ‘er wat te halen valt’. Dat kan ook kennis of kunde zijn. </w:t>
      </w:r>
    </w:p>
    <w:p w14:paraId="32FB8E58" w14:textId="4B547909" w:rsidR="002D4F22" w:rsidRPr="00A102DD" w:rsidRDefault="002D4F22" w:rsidP="002D4F22">
      <w:pPr>
        <w:pStyle w:val="Lijstalinea"/>
        <w:numPr>
          <w:ilvl w:val="0"/>
          <w:numId w:val="4"/>
        </w:numPr>
        <w:rPr>
          <w:rFonts w:cs="Arial"/>
          <w:sz w:val="22"/>
          <w:shd w:val="clear" w:color="auto" w:fill="FFFFFF"/>
        </w:rPr>
      </w:pPr>
      <w:r w:rsidRPr="00A102DD">
        <w:rPr>
          <w:rFonts w:cs="Arial"/>
          <w:sz w:val="22"/>
          <w:shd w:val="clear" w:color="auto" w:fill="FFFFFF"/>
        </w:rPr>
        <w:t xml:space="preserve">De leden van de GV moeten zich door de inzet van het platform vertegenwoordigd voelen. </w:t>
      </w:r>
    </w:p>
    <w:p w14:paraId="02B42378" w14:textId="17149A87" w:rsidR="009A3158" w:rsidRPr="00A102DD" w:rsidRDefault="009A3158" w:rsidP="002D4F22">
      <w:pPr>
        <w:pStyle w:val="Lijstalinea"/>
        <w:numPr>
          <w:ilvl w:val="0"/>
          <w:numId w:val="4"/>
        </w:numPr>
        <w:rPr>
          <w:rFonts w:cs="Arial"/>
          <w:sz w:val="22"/>
          <w:shd w:val="clear" w:color="auto" w:fill="FFFFFF"/>
        </w:rPr>
      </w:pPr>
      <w:r w:rsidRPr="00A102DD">
        <w:rPr>
          <w:rFonts w:cs="Arial"/>
          <w:sz w:val="22"/>
          <w:shd w:val="clear" w:color="auto" w:fill="FFFFFF"/>
        </w:rPr>
        <w:t xml:space="preserve">Het platform heeft verbinding met de productgroepen door deelname van de voorzitter(s) van de productgroepen in het platform. </w:t>
      </w:r>
    </w:p>
    <w:p w14:paraId="71727888" w14:textId="1394FC94" w:rsidR="002D4F22" w:rsidRPr="00A102DD" w:rsidRDefault="002D4F22" w:rsidP="002D4F22">
      <w:pPr>
        <w:rPr>
          <w:rFonts w:cs="Arial"/>
          <w:sz w:val="22"/>
          <w:shd w:val="clear" w:color="auto" w:fill="FFFFFF"/>
        </w:rPr>
      </w:pPr>
    </w:p>
    <w:p w14:paraId="41B41997" w14:textId="77777777" w:rsidR="00633EBF" w:rsidRPr="00A102DD" w:rsidRDefault="00633EBF" w:rsidP="00633EBF">
      <w:pPr>
        <w:rPr>
          <w:rFonts w:cs="Arial"/>
          <w:b/>
          <w:bCs/>
          <w:sz w:val="22"/>
          <w:shd w:val="clear" w:color="auto" w:fill="FFFFFF"/>
        </w:rPr>
      </w:pPr>
      <w:r w:rsidRPr="00A102DD">
        <w:rPr>
          <w:rFonts w:cs="Arial"/>
          <w:b/>
          <w:bCs/>
          <w:sz w:val="22"/>
          <w:shd w:val="clear" w:color="auto" w:fill="FFFFFF"/>
        </w:rPr>
        <w:t>3.b. Vormgeving platform</w:t>
      </w:r>
    </w:p>
    <w:p w14:paraId="354692FE" w14:textId="635829E8" w:rsidR="00633EBF" w:rsidRPr="00A102DD" w:rsidRDefault="00633EBF" w:rsidP="5E755E54">
      <w:pPr>
        <w:pStyle w:val="Lijstalinea"/>
        <w:numPr>
          <w:ilvl w:val="0"/>
          <w:numId w:val="5"/>
        </w:numPr>
        <w:rPr>
          <w:rFonts w:cs="Arial"/>
          <w:sz w:val="22"/>
          <w:shd w:val="clear" w:color="auto" w:fill="FFFFFF"/>
        </w:rPr>
      </w:pPr>
      <w:r w:rsidRPr="5E755E54">
        <w:rPr>
          <w:rFonts w:cs="Arial"/>
          <w:sz w:val="22"/>
          <w:shd w:val="clear" w:color="auto" w:fill="FFFFFF"/>
        </w:rPr>
        <w:t xml:space="preserve">Het platform vergadert vier keer per jaar, of vaker als dat nodig is. PinkRoccade is altijd vertegenwoordigd. </w:t>
      </w:r>
    </w:p>
    <w:p w14:paraId="6F81EBA5" w14:textId="77777777" w:rsidR="00633EBF" w:rsidRPr="00A102DD" w:rsidRDefault="00633EBF" w:rsidP="00633EBF">
      <w:pPr>
        <w:pStyle w:val="Lijstalinea"/>
        <w:numPr>
          <w:ilvl w:val="0"/>
          <w:numId w:val="4"/>
        </w:numPr>
        <w:rPr>
          <w:rFonts w:cs="Arial"/>
          <w:sz w:val="22"/>
          <w:shd w:val="clear" w:color="auto" w:fill="FFFFFF"/>
        </w:rPr>
      </w:pPr>
      <w:r w:rsidRPr="00A102DD">
        <w:rPr>
          <w:rFonts w:cs="Arial"/>
          <w:sz w:val="22"/>
          <w:shd w:val="clear" w:color="auto" w:fill="FFFFFF"/>
        </w:rPr>
        <w:t xml:space="preserve">Het platform bespreekt jaarlijks enkele thema’s. Door dit samen met PR te doen, ontstaat er meer verbinding. Voor een themabespreking kunnen ook sprekers worden uitgenodigd. </w:t>
      </w:r>
    </w:p>
    <w:p w14:paraId="6639FCD2" w14:textId="77777777" w:rsidR="00633EBF" w:rsidRPr="00A102DD" w:rsidRDefault="00633EBF" w:rsidP="00633EBF">
      <w:pPr>
        <w:pStyle w:val="Lijstalinea"/>
        <w:numPr>
          <w:ilvl w:val="0"/>
          <w:numId w:val="4"/>
        </w:numPr>
        <w:rPr>
          <w:rFonts w:cs="Arial"/>
          <w:sz w:val="22"/>
          <w:shd w:val="clear" w:color="auto" w:fill="FFFFFF"/>
        </w:rPr>
      </w:pPr>
      <w:r w:rsidRPr="00A102DD">
        <w:rPr>
          <w:rFonts w:cs="Arial"/>
          <w:sz w:val="22"/>
          <w:shd w:val="clear" w:color="auto" w:fill="FFFFFF"/>
        </w:rPr>
        <w:lastRenderedPageBreak/>
        <w:t xml:space="preserve">Eens per jaar presenteren de productgroepen aan het platform de voortgang op de </w:t>
      </w:r>
      <w:proofErr w:type="spellStart"/>
      <w:r w:rsidRPr="00A102DD">
        <w:rPr>
          <w:rFonts w:cs="Arial"/>
          <w:sz w:val="22"/>
          <w:shd w:val="clear" w:color="auto" w:fill="FFFFFF"/>
        </w:rPr>
        <w:t>roadmap</w:t>
      </w:r>
      <w:proofErr w:type="spellEnd"/>
      <w:r w:rsidRPr="00A102DD">
        <w:rPr>
          <w:rFonts w:cs="Arial"/>
          <w:sz w:val="22"/>
          <w:shd w:val="clear" w:color="auto" w:fill="FFFFFF"/>
        </w:rPr>
        <w:t xml:space="preserve">. Na uitwisseling van informatie en argumenten wordt in het platform de </w:t>
      </w:r>
      <w:proofErr w:type="spellStart"/>
      <w:r w:rsidRPr="00A102DD">
        <w:rPr>
          <w:rFonts w:cs="Arial"/>
          <w:sz w:val="22"/>
          <w:shd w:val="clear" w:color="auto" w:fill="FFFFFF"/>
        </w:rPr>
        <w:t>roadmap</w:t>
      </w:r>
      <w:proofErr w:type="spellEnd"/>
      <w:r w:rsidRPr="00A102DD">
        <w:rPr>
          <w:rFonts w:cs="Arial"/>
          <w:sz w:val="22"/>
          <w:shd w:val="clear" w:color="auto" w:fill="FFFFFF"/>
        </w:rPr>
        <w:t xml:space="preserve"> zo nodig geactualiseerd. </w:t>
      </w:r>
    </w:p>
    <w:p w14:paraId="59A4E312" w14:textId="77777777" w:rsidR="00633EBF" w:rsidRPr="00A102DD" w:rsidRDefault="00633EBF" w:rsidP="00633EBF">
      <w:pPr>
        <w:pStyle w:val="Lijstalinea"/>
        <w:numPr>
          <w:ilvl w:val="0"/>
          <w:numId w:val="4"/>
        </w:numPr>
        <w:rPr>
          <w:rFonts w:cs="Arial"/>
          <w:sz w:val="22"/>
          <w:shd w:val="clear" w:color="auto" w:fill="FFFFFF"/>
        </w:rPr>
      </w:pPr>
      <w:r w:rsidRPr="00A102DD">
        <w:rPr>
          <w:rFonts w:cs="Arial"/>
          <w:sz w:val="22"/>
          <w:shd w:val="clear" w:color="auto" w:fill="FFFFFF"/>
        </w:rPr>
        <w:t xml:space="preserve">Vorderingen van ontwikkeling van nieuwe functionaliteiten in co-creatie met leden worden besproken in het platform. </w:t>
      </w:r>
    </w:p>
    <w:p w14:paraId="25A82120" w14:textId="77777777" w:rsidR="00633EBF" w:rsidRPr="00A102DD" w:rsidRDefault="00633EBF" w:rsidP="00633EBF">
      <w:pPr>
        <w:pStyle w:val="Lijstalinea"/>
        <w:numPr>
          <w:ilvl w:val="0"/>
          <w:numId w:val="4"/>
        </w:numPr>
        <w:rPr>
          <w:rFonts w:cs="Arial"/>
          <w:sz w:val="22"/>
          <w:shd w:val="clear" w:color="auto" w:fill="FFFFFF"/>
        </w:rPr>
      </w:pPr>
      <w:r w:rsidRPr="00A102DD">
        <w:rPr>
          <w:rFonts w:cs="Arial"/>
          <w:sz w:val="22"/>
          <w:shd w:val="clear" w:color="auto" w:fill="FFFFFF"/>
        </w:rPr>
        <w:t xml:space="preserve">Eens per jaar vindt een bijeenkomst plaats van het platform met de productgroepen. Deze bijeenkomst staat in het teken van dilemma’s bespreken, kennis delen, informatie overbrengen aan de leden en continuïteit. </w:t>
      </w:r>
    </w:p>
    <w:p w14:paraId="3E0B9E91" w14:textId="77777777" w:rsidR="00633EBF" w:rsidRPr="00A102DD" w:rsidRDefault="00633EBF" w:rsidP="00633EBF">
      <w:pPr>
        <w:pStyle w:val="Lijstalinea"/>
        <w:numPr>
          <w:ilvl w:val="0"/>
          <w:numId w:val="4"/>
        </w:numPr>
        <w:rPr>
          <w:rFonts w:cs="Arial"/>
          <w:sz w:val="22"/>
          <w:shd w:val="clear" w:color="auto" w:fill="FFFFFF"/>
        </w:rPr>
      </w:pPr>
      <w:r w:rsidRPr="00A102DD">
        <w:rPr>
          <w:rFonts w:cs="Arial"/>
          <w:sz w:val="22"/>
          <w:shd w:val="clear" w:color="auto" w:fill="FFFFFF"/>
        </w:rPr>
        <w:t xml:space="preserve">Het platform zorgt voor een gedegen verslaglegging en stelt die beschikbaar aan alle leden van de GV via de website </w:t>
      </w:r>
      <w:hyperlink r:id="rId8" w:history="1">
        <w:r w:rsidRPr="00A102DD">
          <w:rPr>
            <w:rStyle w:val="Hyperlink"/>
            <w:rFonts w:cs="Arial"/>
            <w:sz w:val="22"/>
            <w:shd w:val="clear" w:color="auto" w:fill="FFFFFF"/>
          </w:rPr>
          <w:t>www.gvprlg.nl/</w:t>
        </w:r>
      </w:hyperlink>
    </w:p>
    <w:p w14:paraId="748FAC9C" w14:textId="77777777" w:rsidR="00633EBF" w:rsidRPr="00A102DD" w:rsidRDefault="00633EBF" w:rsidP="00633EBF">
      <w:pPr>
        <w:rPr>
          <w:rFonts w:cs="Arial"/>
          <w:sz w:val="22"/>
          <w:shd w:val="clear" w:color="auto" w:fill="FFFFFF"/>
        </w:rPr>
      </w:pPr>
    </w:p>
    <w:p w14:paraId="6989F6E1" w14:textId="38C73A42" w:rsidR="007D10D0" w:rsidRPr="00A102DD" w:rsidRDefault="00633EBF" w:rsidP="00633EBF">
      <w:pPr>
        <w:rPr>
          <w:rFonts w:cs="Arial"/>
          <w:b/>
          <w:bCs/>
          <w:sz w:val="22"/>
          <w:shd w:val="clear" w:color="auto" w:fill="FFFFFF"/>
        </w:rPr>
      </w:pPr>
      <w:r w:rsidRPr="00A102DD">
        <w:rPr>
          <w:rFonts w:cs="Arial"/>
          <w:b/>
          <w:bCs/>
          <w:sz w:val="22"/>
          <w:shd w:val="clear" w:color="auto" w:fill="FFFFFF"/>
        </w:rPr>
        <w:t xml:space="preserve">4.a. </w:t>
      </w:r>
      <w:r w:rsidR="007D10D0" w:rsidRPr="00A102DD">
        <w:rPr>
          <w:rFonts w:cs="Arial"/>
          <w:b/>
          <w:bCs/>
          <w:sz w:val="22"/>
          <w:shd w:val="clear" w:color="auto" w:fill="FFFFFF"/>
        </w:rPr>
        <w:t>Doelstelling productgroepen</w:t>
      </w:r>
    </w:p>
    <w:p w14:paraId="03923F2A" w14:textId="551889E5" w:rsidR="00065DD4" w:rsidRPr="00A102DD" w:rsidRDefault="00065DD4" w:rsidP="00633EBF">
      <w:pPr>
        <w:ind w:left="360"/>
        <w:rPr>
          <w:rFonts w:cs="Arial"/>
          <w:sz w:val="22"/>
          <w:shd w:val="clear" w:color="auto" w:fill="FFFFFF"/>
        </w:rPr>
      </w:pPr>
      <w:r w:rsidRPr="00A102DD">
        <w:rPr>
          <w:rFonts w:cs="Arial"/>
          <w:sz w:val="22"/>
          <w:shd w:val="clear" w:color="auto" w:fill="FFFFFF"/>
        </w:rPr>
        <w:t>Het platform samenlevingszaken kent vier productgroepen:</w:t>
      </w:r>
    </w:p>
    <w:p w14:paraId="296EF73A" w14:textId="5892F64C" w:rsidR="00065DD4" w:rsidRPr="00A102DD" w:rsidRDefault="001357C9" w:rsidP="00633EBF">
      <w:pPr>
        <w:pStyle w:val="Lijstalinea"/>
        <w:numPr>
          <w:ilvl w:val="0"/>
          <w:numId w:val="8"/>
        </w:numPr>
        <w:ind w:left="720"/>
        <w:rPr>
          <w:rFonts w:cs="Arial"/>
          <w:sz w:val="22"/>
          <w:shd w:val="clear" w:color="auto" w:fill="FFFFFF"/>
        </w:rPr>
      </w:pPr>
      <w:r w:rsidRPr="00A102DD">
        <w:rPr>
          <w:rFonts w:cs="Arial"/>
          <w:sz w:val="22"/>
          <w:shd w:val="clear" w:color="auto" w:fill="FFFFFF"/>
        </w:rPr>
        <w:t>Zorg</w:t>
      </w:r>
    </w:p>
    <w:p w14:paraId="18FF9695" w14:textId="3A31AB07" w:rsidR="001357C9" w:rsidRPr="00A102DD" w:rsidRDefault="001357C9" w:rsidP="00633EBF">
      <w:pPr>
        <w:pStyle w:val="Lijstalinea"/>
        <w:numPr>
          <w:ilvl w:val="0"/>
          <w:numId w:val="8"/>
        </w:numPr>
        <w:ind w:left="720"/>
        <w:rPr>
          <w:rFonts w:cs="Arial"/>
          <w:sz w:val="22"/>
          <w:shd w:val="clear" w:color="auto" w:fill="FFFFFF"/>
        </w:rPr>
      </w:pPr>
      <w:r w:rsidRPr="00A102DD">
        <w:rPr>
          <w:rFonts w:cs="Arial"/>
          <w:sz w:val="22"/>
          <w:shd w:val="clear" w:color="auto" w:fill="FFFFFF"/>
        </w:rPr>
        <w:t>Werk &amp; Inkomen</w:t>
      </w:r>
    </w:p>
    <w:p w14:paraId="1E7B0D2D" w14:textId="2F3372F9" w:rsidR="001357C9" w:rsidRDefault="001357C9" w:rsidP="00633EBF">
      <w:pPr>
        <w:pStyle w:val="Lijstalinea"/>
        <w:numPr>
          <w:ilvl w:val="0"/>
          <w:numId w:val="8"/>
        </w:numPr>
        <w:ind w:left="720"/>
        <w:rPr>
          <w:rFonts w:cs="Arial"/>
          <w:sz w:val="22"/>
          <w:shd w:val="clear" w:color="auto" w:fill="FFFFFF"/>
        </w:rPr>
      </w:pPr>
      <w:proofErr w:type="spellStart"/>
      <w:r w:rsidRPr="00A102DD">
        <w:rPr>
          <w:rFonts w:cs="Arial"/>
          <w:sz w:val="22"/>
          <w:shd w:val="clear" w:color="auto" w:fill="FFFFFF"/>
        </w:rPr>
        <w:t>iSamenleving</w:t>
      </w:r>
      <w:proofErr w:type="spellEnd"/>
    </w:p>
    <w:p w14:paraId="63CE75A7" w14:textId="67BD5CF5" w:rsidR="000A7D83" w:rsidRPr="00A102DD" w:rsidRDefault="000A7D83" w:rsidP="00633EBF">
      <w:pPr>
        <w:pStyle w:val="Lijstalinea"/>
        <w:numPr>
          <w:ilvl w:val="0"/>
          <w:numId w:val="8"/>
        </w:numPr>
        <w:ind w:left="720"/>
        <w:rPr>
          <w:rFonts w:cs="Arial"/>
          <w:sz w:val="22"/>
          <w:shd w:val="clear" w:color="auto" w:fill="FFFFFF"/>
        </w:rPr>
      </w:pPr>
      <w:proofErr w:type="spellStart"/>
      <w:r>
        <w:rPr>
          <w:rFonts w:cs="Arial"/>
          <w:sz w:val="22"/>
          <w:shd w:val="clear" w:color="auto" w:fill="FFFFFF"/>
        </w:rPr>
        <w:t>iParticipatie</w:t>
      </w:r>
      <w:proofErr w:type="spellEnd"/>
      <w:r>
        <w:rPr>
          <w:rFonts w:cs="Arial"/>
          <w:sz w:val="22"/>
          <w:shd w:val="clear" w:color="auto" w:fill="FFFFFF"/>
        </w:rPr>
        <w:t xml:space="preserve"> (start in 2021)</w:t>
      </w:r>
    </w:p>
    <w:p w14:paraId="3EFF1FD4" w14:textId="1136EF97" w:rsidR="007D10D0" w:rsidRPr="00A102DD" w:rsidRDefault="007D10D0" w:rsidP="00633EBF">
      <w:pPr>
        <w:ind w:left="360"/>
        <w:rPr>
          <w:rFonts w:cs="Arial"/>
          <w:sz w:val="22"/>
          <w:shd w:val="clear" w:color="auto" w:fill="FFFFFF"/>
        </w:rPr>
      </w:pPr>
      <w:r w:rsidRPr="00A102DD">
        <w:rPr>
          <w:rFonts w:cs="Arial"/>
          <w:sz w:val="22"/>
          <w:shd w:val="clear" w:color="auto" w:fill="FFFFFF"/>
        </w:rPr>
        <w:t>Met het manifest als uitgangspunt zijn de doelstellingen van de productgroepen als volgt:</w:t>
      </w:r>
    </w:p>
    <w:p w14:paraId="16E215BD" w14:textId="7EE0A8EB" w:rsidR="007D10D0" w:rsidRPr="00A102DD" w:rsidRDefault="007D10D0" w:rsidP="00633EBF">
      <w:pPr>
        <w:pStyle w:val="Lijstalinea"/>
        <w:numPr>
          <w:ilvl w:val="0"/>
          <w:numId w:val="6"/>
        </w:numPr>
        <w:ind w:left="720"/>
        <w:rPr>
          <w:rFonts w:cs="Arial"/>
          <w:sz w:val="22"/>
          <w:shd w:val="clear" w:color="auto" w:fill="FFFFFF"/>
        </w:rPr>
      </w:pPr>
      <w:r w:rsidRPr="00A102DD">
        <w:rPr>
          <w:rFonts w:cs="Arial"/>
          <w:sz w:val="22"/>
          <w:shd w:val="clear" w:color="auto" w:fill="FFFFFF"/>
        </w:rPr>
        <w:t xml:space="preserve">In de productgroepen worden producten op operationeel niveau besproken en ideaal gemaakt. Dat betekent dat functionele vraagstukken over werking, inrichting, wetgeving en de impact daarvan op (werk)processen daar besproken worden. </w:t>
      </w:r>
    </w:p>
    <w:p w14:paraId="0BBD3157" w14:textId="3F56E6A2" w:rsidR="001357C9" w:rsidRPr="00A102DD" w:rsidRDefault="001357C9" w:rsidP="00633EBF">
      <w:pPr>
        <w:pStyle w:val="Lijstalinea"/>
        <w:numPr>
          <w:ilvl w:val="0"/>
          <w:numId w:val="6"/>
        </w:numPr>
        <w:ind w:left="720"/>
        <w:rPr>
          <w:rFonts w:cs="Arial"/>
          <w:sz w:val="22"/>
          <w:shd w:val="clear" w:color="auto" w:fill="FFFFFF"/>
        </w:rPr>
      </w:pPr>
      <w:r w:rsidRPr="00A102DD">
        <w:rPr>
          <w:rFonts w:cs="Arial"/>
          <w:sz w:val="22"/>
          <w:shd w:val="clear" w:color="auto" w:fill="FFFFFF"/>
        </w:rPr>
        <w:t xml:space="preserve">Als de waaromvraag voor ontwikkeling van nieuwe producten/modules is beantwoord, dan vinden de startgesprekken daarover in de productgroepen plaats. </w:t>
      </w:r>
    </w:p>
    <w:p w14:paraId="6E73DF00" w14:textId="496A9A60" w:rsidR="007D10D0" w:rsidRPr="00A102DD" w:rsidRDefault="007D10D0" w:rsidP="00633EBF">
      <w:pPr>
        <w:pStyle w:val="Lijstalinea"/>
        <w:numPr>
          <w:ilvl w:val="0"/>
          <w:numId w:val="6"/>
        </w:numPr>
        <w:ind w:left="720"/>
        <w:rPr>
          <w:rFonts w:cs="Arial"/>
          <w:sz w:val="22"/>
          <w:shd w:val="clear" w:color="auto" w:fill="FFFFFF"/>
        </w:rPr>
      </w:pPr>
      <w:r w:rsidRPr="00A102DD">
        <w:rPr>
          <w:rFonts w:cs="Arial"/>
          <w:sz w:val="22"/>
          <w:shd w:val="clear" w:color="auto" w:fill="FFFFFF"/>
        </w:rPr>
        <w:t xml:space="preserve">Marktsignalen staan standaard op de agenda. </w:t>
      </w:r>
    </w:p>
    <w:p w14:paraId="037DBBD5" w14:textId="57861ED3" w:rsidR="009A3158" w:rsidRPr="00A102DD" w:rsidRDefault="009A3158" w:rsidP="00633EBF">
      <w:pPr>
        <w:pStyle w:val="Lijstalinea"/>
        <w:numPr>
          <w:ilvl w:val="0"/>
          <w:numId w:val="6"/>
        </w:numPr>
        <w:ind w:left="720"/>
        <w:rPr>
          <w:rFonts w:cs="Arial"/>
          <w:sz w:val="22"/>
          <w:shd w:val="clear" w:color="auto" w:fill="FFFFFF"/>
        </w:rPr>
      </w:pPr>
      <w:r w:rsidRPr="00A102DD">
        <w:rPr>
          <w:rFonts w:cs="Arial"/>
          <w:sz w:val="22"/>
          <w:shd w:val="clear" w:color="auto" w:fill="FFFFFF"/>
        </w:rPr>
        <w:t xml:space="preserve">Het moet voor de leden van de GV aantrekkelijk zijn om mee te doen. Dat wat er in de productgroepen wordt besproken moet tot het gevoel leiden dat ‘er wat te halen valt’. Dat kan ook kennis of kunde zijn. </w:t>
      </w:r>
    </w:p>
    <w:p w14:paraId="1313ADF5" w14:textId="1B220581" w:rsidR="009A3158" w:rsidRPr="00A102DD" w:rsidRDefault="009A3158" w:rsidP="00633EBF">
      <w:pPr>
        <w:pStyle w:val="Lijstalinea"/>
        <w:numPr>
          <w:ilvl w:val="0"/>
          <w:numId w:val="6"/>
        </w:numPr>
        <w:ind w:left="720"/>
        <w:rPr>
          <w:rFonts w:cs="Arial"/>
          <w:sz w:val="22"/>
          <w:shd w:val="clear" w:color="auto" w:fill="FFFFFF"/>
        </w:rPr>
      </w:pPr>
      <w:r w:rsidRPr="00A102DD">
        <w:rPr>
          <w:rFonts w:cs="Arial"/>
          <w:sz w:val="22"/>
          <w:shd w:val="clear" w:color="auto" w:fill="FFFFFF"/>
        </w:rPr>
        <w:t>De leden van de GV moeten zich door de inzet van de productgroepen vertegenwoordigd voelen.</w:t>
      </w:r>
    </w:p>
    <w:p w14:paraId="0339DAFE" w14:textId="37E513F4" w:rsidR="009A3158" w:rsidRPr="00A102DD" w:rsidRDefault="009A3158" w:rsidP="00633EBF">
      <w:pPr>
        <w:pStyle w:val="Lijstalinea"/>
        <w:numPr>
          <w:ilvl w:val="0"/>
          <w:numId w:val="6"/>
        </w:numPr>
        <w:ind w:left="720"/>
        <w:rPr>
          <w:rFonts w:cs="Arial"/>
          <w:sz w:val="22"/>
          <w:shd w:val="clear" w:color="auto" w:fill="FFFFFF"/>
        </w:rPr>
      </w:pPr>
      <w:r w:rsidRPr="00A102DD">
        <w:rPr>
          <w:rFonts w:cs="Arial"/>
          <w:sz w:val="22"/>
          <w:shd w:val="clear" w:color="auto" w:fill="FFFFFF"/>
        </w:rPr>
        <w:t xml:space="preserve">De productgroepen hebben verbinding met het platform door deelname van de voorzitter(s) van de productgroepen in het platform. </w:t>
      </w:r>
    </w:p>
    <w:p w14:paraId="6A3B554C" w14:textId="69D7A0F5" w:rsidR="001357C9" w:rsidRPr="00A102DD" w:rsidRDefault="001357C9" w:rsidP="00633EBF">
      <w:pPr>
        <w:pStyle w:val="Lijstalinea"/>
        <w:numPr>
          <w:ilvl w:val="0"/>
          <w:numId w:val="6"/>
        </w:numPr>
        <w:ind w:left="720"/>
        <w:rPr>
          <w:rFonts w:cs="Arial"/>
          <w:sz w:val="22"/>
          <w:shd w:val="clear" w:color="auto" w:fill="FFFFFF"/>
        </w:rPr>
      </w:pPr>
      <w:r w:rsidRPr="00A102DD">
        <w:rPr>
          <w:rFonts w:cs="Arial"/>
          <w:sz w:val="22"/>
          <w:shd w:val="clear" w:color="auto" w:fill="FFFFFF"/>
        </w:rPr>
        <w:t xml:space="preserve">De voorzitters van de productgroepen kunnen escaleren naar het platform. </w:t>
      </w:r>
    </w:p>
    <w:p w14:paraId="6EA3B40A" w14:textId="77777777" w:rsidR="007D10D0" w:rsidRPr="00A102DD" w:rsidRDefault="007D10D0" w:rsidP="002D4F22">
      <w:pPr>
        <w:rPr>
          <w:rFonts w:cs="Arial"/>
          <w:sz w:val="22"/>
          <w:shd w:val="clear" w:color="auto" w:fill="FFFFFF"/>
        </w:rPr>
      </w:pPr>
    </w:p>
    <w:p w14:paraId="35F0B6E7" w14:textId="5179B5D7" w:rsidR="00065DD4" w:rsidRPr="00A102DD" w:rsidRDefault="00633EBF" w:rsidP="00065DD4">
      <w:pPr>
        <w:rPr>
          <w:rFonts w:cs="Arial"/>
          <w:b/>
          <w:bCs/>
          <w:sz w:val="22"/>
          <w:shd w:val="clear" w:color="auto" w:fill="FFFFFF"/>
        </w:rPr>
      </w:pPr>
      <w:r w:rsidRPr="00A102DD">
        <w:rPr>
          <w:rFonts w:cs="Arial"/>
          <w:b/>
          <w:bCs/>
          <w:sz w:val="22"/>
          <w:shd w:val="clear" w:color="auto" w:fill="FFFFFF"/>
        </w:rPr>
        <w:t xml:space="preserve">4.b. </w:t>
      </w:r>
      <w:r w:rsidR="00065DD4" w:rsidRPr="00A102DD">
        <w:rPr>
          <w:rFonts w:cs="Arial"/>
          <w:b/>
          <w:bCs/>
          <w:sz w:val="22"/>
          <w:shd w:val="clear" w:color="auto" w:fill="FFFFFF"/>
        </w:rPr>
        <w:t>Vormgeving productgroepen</w:t>
      </w:r>
    </w:p>
    <w:p w14:paraId="2BB906BC" w14:textId="30A6E57A" w:rsidR="00065DD4" w:rsidRPr="00A102DD" w:rsidRDefault="00065DD4" w:rsidP="5E755E54">
      <w:pPr>
        <w:pStyle w:val="Lijstalinea"/>
        <w:numPr>
          <w:ilvl w:val="0"/>
          <w:numId w:val="7"/>
        </w:numPr>
        <w:rPr>
          <w:rFonts w:cs="Arial"/>
          <w:sz w:val="22"/>
          <w:shd w:val="clear" w:color="auto" w:fill="FFFFFF"/>
        </w:rPr>
      </w:pPr>
      <w:r w:rsidRPr="5E755E54">
        <w:rPr>
          <w:rFonts w:cs="Arial"/>
          <w:sz w:val="22"/>
          <w:shd w:val="clear" w:color="auto" w:fill="FFFFFF"/>
        </w:rPr>
        <w:t xml:space="preserve">De productgroepen vergaderen vier keer per jaar, of vaker als nodig. </w:t>
      </w:r>
      <w:r w:rsidR="001357C9" w:rsidRPr="5E755E54">
        <w:rPr>
          <w:rFonts w:cs="Arial"/>
          <w:sz w:val="22"/>
          <w:shd w:val="clear" w:color="auto" w:fill="FFFFFF"/>
        </w:rPr>
        <w:t xml:space="preserve">PinkRoccade is altijd vertegenwoordigd. </w:t>
      </w:r>
    </w:p>
    <w:p w14:paraId="2C72D333" w14:textId="63AAD4F7" w:rsidR="00E5269B" w:rsidRPr="00A102DD" w:rsidRDefault="00E5269B" w:rsidP="00065DD4">
      <w:pPr>
        <w:pStyle w:val="Lijstalinea"/>
        <w:numPr>
          <w:ilvl w:val="0"/>
          <w:numId w:val="7"/>
        </w:numPr>
        <w:rPr>
          <w:rFonts w:cs="Arial"/>
          <w:sz w:val="22"/>
          <w:shd w:val="clear" w:color="auto" w:fill="FFFFFF"/>
        </w:rPr>
      </w:pPr>
      <w:r w:rsidRPr="00A102DD">
        <w:rPr>
          <w:rFonts w:cs="Arial"/>
          <w:sz w:val="22"/>
          <w:shd w:val="clear" w:color="auto" w:fill="FFFFFF"/>
        </w:rPr>
        <w:t xml:space="preserve">Eens per jaar presenteert PinkRoccade de </w:t>
      </w:r>
      <w:proofErr w:type="spellStart"/>
      <w:r w:rsidRPr="00A102DD">
        <w:rPr>
          <w:rFonts w:cs="Arial"/>
          <w:sz w:val="22"/>
          <w:shd w:val="clear" w:color="auto" w:fill="FFFFFF"/>
        </w:rPr>
        <w:t>roadmap</w:t>
      </w:r>
      <w:proofErr w:type="spellEnd"/>
      <w:r w:rsidRPr="00A102DD">
        <w:rPr>
          <w:rFonts w:cs="Arial"/>
          <w:sz w:val="22"/>
          <w:shd w:val="clear" w:color="auto" w:fill="FFFFFF"/>
        </w:rPr>
        <w:t xml:space="preserve"> met daarbij een impactanalyse vanuit technologische ontwikkelingen. Na uitwisseling van informatie en argumenten wordt in het platform de </w:t>
      </w:r>
      <w:proofErr w:type="spellStart"/>
      <w:r w:rsidRPr="00A102DD">
        <w:rPr>
          <w:rFonts w:cs="Arial"/>
          <w:sz w:val="22"/>
          <w:shd w:val="clear" w:color="auto" w:fill="FFFFFF"/>
        </w:rPr>
        <w:t>roadmap</w:t>
      </w:r>
      <w:proofErr w:type="spellEnd"/>
      <w:r w:rsidRPr="00A102DD">
        <w:rPr>
          <w:rFonts w:cs="Arial"/>
          <w:sz w:val="22"/>
          <w:shd w:val="clear" w:color="auto" w:fill="FFFFFF"/>
        </w:rPr>
        <w:t xml:space="preserve"> zo nodig geactualiseerd.</w:t>
      </w:r>
    </w:p>
    <w:p w14:paraId="062EEA79" w14:textId="75C3211C" w:rsidR="001357C9" w:rsidRPr="00A102DD" w:rsidRDefault="00E5269B" w:rsidP="001357C9">
      <w:pPr>
        <w:pStyle w:val="Lijstalinea"/>
        <w:numPr>
          <w:ilvl w:val="0"/>
          <w:numId w:val="7"/>
        </w:numPr>
        <w:rPr>
          <w:rFonts w:cs="Arial"/>
          <w:sz w:val="22"/>
        </w:rPr>
      </w:pPr>
      <w:r w:rsidRPr="00A102DD">
        <w:rPr>
          <w:rFonts w:cs="Arial"/>
          <w:sz w:val="22"/>
          <w:shd w:val="clear" w:color="auto" w:fill="FFFFFF"/>
        </w:rPr>
        <w:t xml:space="preserve">In de productgroepen vindt afstemming plaats over openstaande issues en wensen en de mate waarin die verwerkt zijn in de </w:t>
      </w:r>
      <w:proofErr w:type="spellStart"/>
      <w:r w:rsidRPr="00A102DD">
        <w:rPr>
          <w:rFonts w:cs="Arial"/>
          <w:sz w:val="22"/>
          <w:shd w:val="clear" w:color="auto" w:fill="FFFFFF"/>
        </w:rPr>
        <w:t>roadmap</w:t>
      </w:r>
      <w:proofErr w:type="spellEnd"/>
      <w:r w:rsidRPr="00A102DD">
        <w:rPr>
          <w:rFonts w:cs="Arial"/>
          <w:sz w:val="22"/>
          <w:shd w:val="clear" w:color="auto" w:fill="FFFFFF"/>
        </w:rPr>
        <w:t xml:space="preserve">. </w:t>
      </w:r>
    </w:p>
    <w:p w14:paraId="134F4E6C" w14:textId="2EF32C69" w:rsidR="00E5269B" w:rsidRPr="00A102DD" w:rsidRDefault="00065DD4" w:rsidP="00065DD4">
      <w:pPr>
        <w:pStyle w:val="Lijstalinea"/>
        <w:numPr>
          <w:ilvl w:val="0"/>
          <w:numId w:val="7"/>
        </w:numPr>
        <w:rPr>
          <w:rFonts w:cs="Arial"/>
          <w:sz w:val="22"/>
          <w:shd w:val="clear" w:color="auto" w:fill="FFFFFF"/>
        </w:rPr>
      </w:pPr>
      <w:r w:rsidRPr="00A102DD">
        <w:rPr>
          <w:rFonts w:cs="Arial"/>
          <w:sz w:val="22"/>
          <w:shd w:val="clear" w:color="auto" w:fill="FFFFFF"/>
        </w:rPr>
        <w:t>Eens per jaar vindt een bijeenkomst plaats van productgroepen met het platform. Deze bijeenkomst staat in het teken van dilemma’s bespreken, kennis delen, informatie overbrengen aan de leden en continuïteit.</w:t>
      </w:r>
    </w:p>
    <w:p w14:paraId="41FB894B" w14:textId="3C3036FF" w:rsidR="00065DD4" w:rsidRPr="00A102DD" w:rsidRDefault="00065DD4" w:rsidP="00065DD4">
      <w:pPr>
        <w:pStyle w:val="Lijstalinea"/>
        <w:numPr>
          <w:ilvl w:val="0"/>
          <w:numId w:val="7"/>
        </w:numPr>
        <w:rPr>
          <w:rFonts w:cs="Arial"/>
          <w:sz w:val="22"/>
          <w:shd w:val="clear" w:color="auto" w:fill="FFFFFF"/>
        </w:rPr>
      </w:pPr>
      <w:r w:rsidRPr="00A102DD">
        <w:rPr>
          <w:rFonts w:cs="Arial"/>
          <w:sz w:val="22"/>
          <w:shd w:val="clear" w:color="auto" w:fill="FFFFFF"/>
        </w:rPr>
        <w:t xml:space="preserve">De productgroepen zorgen voor een gedegen verslaglegging en stellen die beschikbaar aan alle leden van de GV via de website </w:t>
      </w:r>
      <w:hyperlink r:id="rId9" w:history="1">
        <w:r w:rsidRPr="00A102DD">
          <w:rPr>
            <w:rStyle w:val="Hyperlink"/>
            <w:rFonts w:cs="Arial"/>
            <w:sz w:val="22"/>
            <w:shd w:val="clear" w:color="auto" w:fill="FFFFFF"/>
          </w:rPr>
          <w:t>www.gvprlg.nl</w:t>
        </w:r>
      </w:hyperlink>
    </w:p>
    <w:p w14:paraId="7577DDCE" w14:textId="59DA2B07" w:rsidR="00065DD4" w:rsidRPr="00A102DD" w:rsidRDefault="00065DD4" w:rsidP="00F4425B">
      <w:pPr>
        <w:rPr>
          <w:rFonts w:cs="Arial"/>
          <w:sz w:val="22"/>
        </w:rPr>
      </w:pPr>
    </w:p>
    <w:p w14:paraId="3771948C" w14:textId="77777777" w:rsidR="00A102DD" w:rsidRDefault="00A102DD">
      <w:pPr>
        <w:rPr>
          <w:rFonts w:cs="Arial"/>
          <w:b/>
          <w:bCs/>
          <w:sz w:val="22"/>
        </w:rPr>
      </w:pPr>
      <w:r>
        <w:rPr>
          <w:rFonts w:cs="Arial"/>
          <w:b/>
          <w:bCs/>
          <w:sz w:val="22"/>
        </w:rPr>
        <w:br w:type="page"/>
      </w:r>
    </w:p>
    <w:p w14:paraId="21B18F20" w14:textId="1DBB59D2" w:rsidR="001357C9" w:rsidRPr="00A102DD" w:rsidRDefault="001357C9" w:rsidP="00633EBF">
      <w:pPr>
        <w:pStyle w:val="Lijstalinea"/>
        <w:numPr>
          <w:ilvl w:val="0"/>
          <w:numId w:val="8"/>
        </w:numPr>
        <w:rPr>
          <w:rFonts w:cs="Arial"/>
          <w:b/>
          <w:bCs/>
          <w:sz w:val="22"/>
        </w:rPr>
      </w:pPr>
      <w:r w:rsidRPr="00A102DD">
        <w:rPr>
          <w:rFonts w:cs="Arial"/>
          <w:b/>
          <w:bCs/>
          <w:sz w:val="22"/>
        </w:rPr>
        <w:lastRenderedPageBreak/>
        <w:t>Programma 2021</w:t>
      </w:r>
      <w:r w:rsidR="00633EBF" w:rsidRPr="00A102DD">
        <w:rPr>
          <w:rFonts w:cs="Arial"/>
          <w:b/>
          <w:bCs/>
          <w:sz w:val="22"/>
        </w:rPr>
        <w:t xml:space="preserve"> </w:t>
      </w:r>
    </w:p>
    <w:p w14:paraId="2BB65CF4" w14:textId="0E18D728" w:rsidR="0082153E" w:rsidRPr="00A102DD" w:rsidRDefault="0082153E" w:rsidP="00633EBF">
      <w:pPr>
        <w:pStyle w:val="Lijstalinea"/>
        <w:ind w:left="360"/>
        <w:rPr>
          <w:rFonts w:cs="Arial"/>
          <w:sz w:val="22"/>
        </w:rPr>
      </w:pPr>
      <w:r w:rsidRPr="00A102DD">
        <w:rPr>
          <w:rFonts w:cs="Arial"/>
          <w:sz w:val="22"/>
        </w:rPr>
        <w:t xml:space="preserve">Voor dit jaar zijn platformvergaderingen gepland op 18 maart, 24 juni, 16 september en 16 december. </w:t>
      </w:r>
    </w:p>
    <w:p w14:paraId="6A02DD30" w14:textId="77777777" w:rsidR="0082153E" w:rsidRPr="00A102DD" w:rsidRDefault="0082153E" w:rsidP="00633EBF">
      <w:pPr>
        <w:pStyle w:val="Lijstalinea"/>
        <w:ind w:left="360"/>
        <w:rPr>
          <w:rFonts w:cs="Arial"/>
          <w:sz w:val="22"/>
        </w:rPr>
      </w:pPr>
    </w:p>
    <w:p w14:paraId="35E066B0" w14:textId="59C79F1D" w:rsidR="0082153E" w:rsidRPr="00A102DD" w:rsidRDefault="0082153E" w:rsidP="00633EBF">
      <w:pPr>
        <w:pStyle w:val="Lijstalinea"/>
        <w:ind w:left="360"/>
        <w:rPr>
          <w:rFonts w:cs="Arial"/>
          <w:sz w:val="22"/>
        </w:rPr>
      </w:pPr>
      <w:r w:rsidRPr="00A102DD">
        <w:rPr>
          <w:rFonts w:cs="Arial"/>
          <w:sz w:val="22"/>
        </w:rPr>
        <w:t xml:space="preserve">Tussen 18 maart en 24 juni wordt een overleg gepland voor alle leden van de GV met als doel het belang van het platform en de productgroepen te laten zien aan de leden </w:t>
      </w:r>
      <w:r w:rsidR="00A102DD" w:rsidRPr="00A102DD">
        <w:rPr>
          <w:rFonts w:cs="Arial"/>
          <w:sz w:val="22"/>
        </w:rPr>
        <w:t>en deelnemers</w:t>
      </w:r>
      <w:r w:rsidRPr="00A102DD">
        <w:rPr>
          <w:rFonts w:cs="Arial"/>
          <w:sz w:val="22"/>
        </w:rPr>
        <w:t xml:space="preserve"> te werven voor de productgroepen. </w:t>
      </w:r>
    </w:p>
    <w:p w14:paraId="2D4955D4" w14:textId="77777777" w:rsidR="0082153E" w:rsidRPr="00A102DD" w:rsidRDefault="0082153E" w:rsidP="00633EBF">
      <w:pPr>
        <w:pStyle w:val="Lijstalinea"/>
        <w:ind w:left="360"/>
        <w:rPr>
          <w:rFonts w:cs="Arial"/>
          <w:sz w:val="22"/>
        </w:rPr>
      </w:pPr>
    </w:p>
    <w:p w14:paraId="19383114" w14:textId="67CEF2B8" w:rsidR="00B252F1" w:rsidRPr="00A102DD" w:rsidRDefault="0082153E" w:rsidP="00633EBF">
      <w:pPr>
        <w:pStyle w:val="Lijstalinea"/>
        <w:ind w:left="360"/>
        <w:rPr>
          <w:rFonts w:cs="Arial"/>
          <w:sz w:val="22"/>
        </w:rPr>
      </w:pPr>
      <w:r w:rsidRPr="00A102DD">
        <w:rPr>
          <w:rFonts w:cs="Arial"/>
          <w:sz w:val="22"/>
        </w:rPr>
        <w:t xml:space="preserve">De vergadering van 18 </w:t>
      </w:r>
      <w:r w:rsidR="00633EBF" w:rsidRPr="00A102DD">
        <w:rPr>
          <w:rFonts w:cs="Arial"/>
          <w:sz w:val="22"/>
        </w:rPr>
        <w:t>maart a.s.</w:t>
      </w:r>
      <w:r w:rsidRPr="00A102DD">
        <w:rPr>
          <w:rFonts w:cs="Arial"/>
          <w:sz w:val="22"/>
        </w:rPr>
        <w:t xml:space="preserve"> staat in het teken van functie, taken, rollen.</w:t>
      </w:r>
      <w:r w:rsidR="00633EBF" w:rsidRPr="00A102DD">
        <w:rPr>
          <w:rFonts w:cs="Arial"/>
          <w:sz w:val="22"/>
        </w:rPr>
        <w:t xml:space="preserve"> Deze vergadering wordt breed </w:t>
      </w:r>
      <w:r w:rsidR="00064646">
        <w:rPr>
          <w:rFonts w:cs="Arial"/>
          <w:sz w:val="22"/>
        </w:rPr>
        <w:t>(via www.gvprlg.nl)</w:t>
      </w:r>
      <w:r w:rsidR="00633EBF" w:rsidRPr="00A102DD">
        <w:rPr>
          <w:rFonts w:cs="Arial"/>
          <w:sz w:val="22"/>
        </w:rPr>
        <w:t xml:space="preserve"> uitgezet, wie wil meedoen is van harte welkom! Daar worden de kaders (zie 1 tot en met 4) besproken en vastgesteld. </w:t>
      </w:r>
      <w:r w:rsidR="00B252F1" w:rsidRPr="00A102DD">
        <w:rPr>
          <w:rFonts w:cs="Arial"/>
          <w:sz w:val="22"/>
        </w:rPr>
        <w:t>Daarnaast zijn voor 2021 de volgende strategische onderwerpen benoemd:</w:t>
      </w:r>
    </w:p>
    <w:p w14:paraId="6D383F4F" w14:textId="1EEB3002" w:rsidR="00B252F1" w:rsidRPr="00A102DD" w:rsidRDefault="00B252F1" w:rsidP="00B252F1">
      <w:pPr>
        <w:pStyle w:val="Lijstalinea"/>
        <w:numPr>
          <w:ilvl w:val="0"/>
          <w:numId w:val="15"/>
        </w:numPr>
        <w:rPr>
          <w:rFonts w:cs="Arial"/>
          <w:sz w:val="22"/>
        </w:rPr>
      </w:pPr>
      <w:r w:rsidRPr="00A102DD">
        <w:rPr>
          <w:rFonts w:cs="Arial"/>
          <w:sz w:val="22"/>
        </w:rPr>
        <w:t xml:space="preserve">Digitale dienstverlening in relatie tot </w:t>
      </w:r>
      <w:proofErr w:type="spellStart"/>
      <w:r w:rsidRPr="00A102DD">
        <w:rPr>
          <w:rFonts w:cs="Arial"/>
          <w:sz w:val="22"/>
        </w:rPr>
        <w:t>inclusiviteit</w:t>
      </w:r>
      <w:proofErr w:type="spellEnd"/>
      <w:r w:rsidRPr="00A102DD">
        <w:rPr>
          <w:rFonts w:cs="Arial"/>
          <w:sz w:val="22"/>
        </w:rPr>
        <w:t>: wat betekent dit voor de dienstverlening.</w:t>
      </w:r>
    </w:p>
    <w:p w14:paraId="6698AA07" w14:textId="15352601" w:rsidR="00B252F1" w:rsidRPr="00A102DD" w:rsidRDefault="00B252F1" w:rsidP="00B252F1">
      <w:pPr>
        <w:pStyle w:val="Lijstalinea"/>
        <w:numPr>
          <w:ilvl w:val="0"/>
          <w:numId w:val="15"/>
        </w:numPr>
        <w:rPr>
          <w:rFonts w:cs="Arial"/>
          <w:sz w:val="22"/>
        </w:rPr>
      </w:pPr>
      <w:proofErr w:type="spellStart"/>
      <w:r w:rsidRPr="00A102DD">
        <w:rPr>
          <w:rFonts w:cs="Arial"/>
          <w:sz w:val="22"/>
        </w:rPr>
        <w:t>Datagedreven</w:t>
      </w:r>
      <w:proofErr w:type="spellEnd"/>
      <w:r w:rsidRPr="00A102DD">
        <w:rPr>
          <w:rFonts w:cs="Arial"/>
          <w:sz w:val="22"/>
        </w:rPr>
        <w:t xml:space="preserve"> werken: wat is ons gezamenlijk beeld en welke verwachtingen hebben we voor de toekomst.</w:t>
      </w:r>
    </w:p>
    <w:p w14:paraId="3A91CB44" w14:textId="22AD40EF" w:rsidR="00B252F1" w:rsidRPr="00A102DD" w:rsidRDefault="00B252F1" w:rsidP="00B252F1">
      <w:pPr>
        <w:pStyle w:val="Lijstalinea"/>
        <w:numPr>
          <w:ilvl w:val="0"/>
          <w:numId w:val="15"/>
        </w:numPr>
        <w:rPr>
          <w:rFonts w:cs="Arial"/>
          <w:sz w:val="22"/>
        </w:rPr>
      </w:pPr>
      <w:r w:rsidRPr="00A102DD">
        <w:rPr>
          <w:rFonts w:cs="Arial"/>
          <w:sz w:val="22"/>
        </w:rPr>
        <w:t xml:space="preserve">Common </w:t>
      </w:r>
      <w:proofErr w:type="spellStart"/>
      <w:r w:rsidR="00FD3554">
        <w:rPr>
          <w:rFonts w:cs="Arial"/>
          <w:sz w:val="22"/>
        </w:rPr>
        <w:t>G</w:t>
      </w:r>
      <w:r w:rsidRPr="00A102DD">
        <w:rPr>
          <w:rFonts w:cs="Arial"/>
          <w:sz w:val="22"/>
        </w:rPr>
        <w:t>round</w:t>
      </w:r>
      <w:proofErr w:type="spellEnd"/>
      <w:r w:rsidRPr="00A102DD">
        <w:rPr>
          <w:rFonts w:cs="Arial"/>
          <w:sz w:val="22"/>
        </w:rPr>
        <w:t>: zaakgericht werken.</w:t>
      </w:r>
    </w:p>
    <w:p w14:paraId="63BF740A" w14:textId="048B163E" w:rsidR="00B252F1" w:rsidRPr="00A102DD" w:rsidRDefault="00B252F1" w:rsidP="00B252F1">
      <w:pPr>
        <w:pStyle w:val="Lijstalinea"/>
        <w:numPr>
          <w:ilvl w:val="0"/>
          <w:numId w:val="15"/>
        </w:numPr>
        <w:rPr>
          <w:rFonts w:cs="Arial"/>
          <w:sz w:val="22"/>
        </w:rPr>
      </w:pPr>
      <w:r w:rsidRPr="00A102DD">
        <w:rPr>
          <w:rFonts w:cs="Arial"/>
          <w:sz w:val="22"/>
        </w:rPr>
        <w:t>Taakstelling gemeenten: welke effecten zie</w:t>
      </w:r>
      <w:r w:rsidR="00332567" w:rsidRPr="00A102DD">
        <w:rPr>
          <w:rFonts w:cs="Arial"/>
          <w:sz w:val="22"/>
        </w:rPr>
        <w:t>n</w:t>
      </w:r>
      <w:r w:rsidRPr="00A102DD">
        <w:rPr>
          <w:rFonts w:cs="Arial"/>
          <w:sz w:val="22"/>
        </w:rPr>
        <w:t xml:space="preserve"> we daarvan op het beleid?</w:t>
      </w:r>
    </w:p>
    <w:p w14:paraId="75988530" w14:textId="773A729A" w:rsidR="00B252F1" w:rsidRPr="00A102DD" w:rsidRDefault="00B252F1" w:rsidP="00633EBF">
      <w:pPr>
        <w:pStyle w:val="Lijstalinea"/>
        <w:ind w:left="360"/>
        <w:rPr>
          <w:rFonts w:cs="Arial"/>
          <w:sz w:val="22"/>
        </w:rPr>
      </w:pPr>
    </w:p>
    <w:p w14:paraId="184B7B01" w14:textId="58C85924" w:rsidR="00B252F1" w:rsidRPr="00A102DD" w:rsidRDefault="00B252F1" w:rsidP="00633EBF">
      <w:pPr>
        <w:pStyle w:val="Lijstalinea"/>
        <w:ind w:left="360"/>
        <w:rPr>
          <w:rFonts w:cs="Arial"/>
          <w:i/>
          <w:iCs/>
          <w:sz w:val="22"/>
        </w:rPr>
      </w:pPr>
      <w:r w:rsidRPr="00A102DD">
        <w:rPr>
          <w:rFonts w:cs="Arial"/>
          <w:i/>
          <w:iCs/>
          <w:sz w:val="22"/>
        </w:rPr>
        <w:t>Voor de korte termijn:</w:t>
      </w:r>
    </w:p>
    <w:p w14:paraId="6F6B4FAC" w14:textId="1CDE9585" w:rsidR="00633EBF" w:rsidRPr="00A102DD" w:rsidRDefault="00633EBF" w:rsidP="00B252F1">
      <w:pPr>
        <w:pStyle w:val="Lijstalinea"/>
        <w:numPr>
          <w:ilvl w:val="0"/>
          <w:numId w:val="16"/>
        </w:numPr>
        <w:rPr>
          <w:rFonts w:cs="Arial"/>
          <w:sz w:val="22"/>
        </w:rPr>
      </w:pPr>
      <w:proofErr w:type="spellStart"/>
      <w:r w:rsidRPr="00A102DD">
        <w:rPr>
          <w:rFonts w:cs="Arial"/>
          <w:sz w:val="22"/>
        </w:rPr>
        <w:t>Uniface</w:t>
      </w:r>
      <w:proofErr w:type="spellEnd"/>
      <w:r w:rsidRPr="00A102DD">
        <w:rPr>
          <w:rFonts w:cs="Arial"/>
          <w:sz w:val="22"/>
        </w:rPr>
        <w:t xml:space="preserve"> en doorontwikkeling van dit platform (agenda 18 maart)</w:t>
      </w:r>
    </w:p>
    <w:p w14:paraId="7C10422E" w14:textId="18F90B3E" w:rsidR="00633EBF" w:rsidRPr="00A102DD" w:rsidRDefault="00332567" w:rsidP="00B252F1">
      <w:pPr>
        <w:pStyle w:val="Lijstalinea"/>
        <w:numPr>
          <w:ilvl w:val="0"/>
          <w:numId w:val="16"/>
        </w:numPr>
        <w:rPr>
          <w:rFonts w:cs="Arial"/>
          <w:sz w:val="22"/>
        </w:rPr>
      </w:pPr>
      <w:r w:rsidRPr="00A102DD">
        <w:rPr>
          <w:rFonts w:cs="Arial"/>
          <w:sz w:val="22"/>
        </w:rPr>
        <w:t>Implementatie wet Inburgering: wie is er bezig met invoering en wil meedoen aan overleg VNG?</w:t>
      </w:r>
    </w:p>
    <w:p w14:paraId="726A19E1" w14:textId="7339B07C" w:rsidR="00B252F1" w:rsidRPr="00A102DD" w:rsidRDefault="00B252F1" w:rsidP="00B252F1">
      <w:pPr>
        <w:pStyle w:val="Lijstalinea"/>
        <w:numPr>
          <w:ilvl w:val="0"/>
          <w:numId w:val="16"/>
        </w:numPr>
        <w:rPr>
          <w:rFonts w:cs="Arial"/>
          <w:sz w:val="22"/>
        </w:rPr>
      </w:pPr>
      <w:r w:rsidRPr="00A102DD">
        <w:rPr>
          <w:rFonts w:cs="Arial"/>
          <w:sz w:val="22"/>
        </w:rPr>
        <w:t>Bijeenkomst platform en productgroepen als aftrap voor de samenstelling en samenwerking</w:t>
      </w:r>
    </w:p>
    <w:p w14:paraId="4B283CA6" w14:textId="40BB912D" w:rsidR="001357C9" w:rsidRDefault="001357C9" w:rsidP="00F4425B">
      <w:pPr>
        <w:rPr>
          <w:rFonts w:cs="Arial"/>
          <w:sz w:val="22"/>
        </w:rPr>
      </w:pPr>
    </w:p>
    <w:p w14:paraId="38F568CB" w14:textId="1A877C9B" w:rsidR="009648B3" w:rsidRPr="009648B3" w:rsidRDefault="009648B3" w:rsidP="009648B3">
      <w:pPr>
        <w:pStyle w:val="Lijstalinea"/>
        <w:numPr>
          <w:ilvl w:val="0"/>
          <w:numId w:val="8"/>
        </w:numPr>
        <w:rPr>
          <w:rFonts w:cs="Arial"/>
          <w:b/>
          <w:bCs/>
          <w:sz w:val="22"/>
        </w:rPr>
      </w:pPr>
      <w:r w:rsidRPr="009648B3">
        <w:rPr>
          <w:rFonts w:cs="Arial"/>
          <w:b/>
          <w:bCs/>
          <w:sz w:val="22"/>
        </w:rPr>
        <w:t>Jaarplan</w:t>
      </w:r>
    </w:p>
    <w:p w14:paraId="76BD3DC4" w14:textId="46C61A8D" w:rsidR="009648B3" w:rsidRDefault="009648B3" w:rsidP="009648B3">
      <w:pPr>
        <w:ind w:left="360"/>
        <w:rPr>
          <w:rFonts w:cs="Arial"/>
          <w:sz w:val="22"/>
        </w:rPr>
      </w:pPr>
      <w:r>
        <w:rPr>
          <w:rFonts w:cs="Arial"/>
          <w:sz w:val="22"/>
        </w:rPr>
        <w:t xml:space="preserve">Het programma wordt na de vergadering van 16 maart vertaald in een jaarplan met bijbehorende begroting. </w:t>
      </w:r>
    </w:p>
    <w:p w14:paraId="71953302" w14:textId="77777777" w:rsidR="009648B3" w:rsidRPr="00A102DD" w:rsidRDefault="009648B3" w:rsidP="009648B3">
      <w:pPr>
        <w:ind w:left="360"/>
        <w:rPr>
          <w:rFonts w:cs="Arial"/>
          <w:sz w:val="22"/>
        </w:rPr>
      </w:pPr>
    </w:p>
    <w:p w14:paraId="2A3DBB5F" w14:textId="77777777" w:rsidR="00534B54" w:rsidRPr="00A102DD" w:rsidRDefault="00534B54" w:rsidP="00F4425B">
      <w:pPr>
        <w:rPr>
          <w:rFonts w:cs="Arial"/>
          <w:sz w:val="22"/>
        </w:rPr>
      </w:pPr>
    </w:p>
    <w:p w14:paraId="644C97E2" w14:textId="696BB1F5" w:rsidR="00082C79" w:rsidRPr="00A102DD" w:rsidRDefault="00082C79" w:rsidP="00F4425B">
      <w:pPr>
        <w:rPr>
          <w:rFonts w:cs="Arial"/>
          <w:sz w:val="22"/>
        </w:rPr>
      </w:pPr>
    </w:p>
    <w:sectPr w:rsidR="00082C79" w:rsidRPr="00A102DD">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161AA8" w14:textId="77777777" w:rsidR="00B252F1" w:rsidRDefault="00B252F1" w:rsidP="00B252F1">
      <w:pPr>
        <w:spacing w:line="240" w:lineRule="auto"/>
      </w:pPr>
      <w:r>
        <w:separator/>
      </w:r>
    </w:p>
  </w:endnote>
  <w:endnote w:type="continuationSeparator" w:id="0">
    <w:p w14:paraId="326B9375" w14:textId="77777777" w:rsidR="00B252F1" w:rsidRDefault="00B252F1" w:rsidP="00B252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65077490"/>
      <w:docPartObj>
        <w:docPartGallery w:val="Page Numbers (Bottom of Page)"/>
        <w:docPartUnique/>
      </w:docPartObj>
    </w:sdtPr>
    <w:sdtEndPr/>
    <w:sdtContent>
      <w:p w14:paraId="26A87B2D" w14:textId="57C37D2F" w:rsidR="00B252F1" w:rsidRDefault="00B252F1">
        <w:pPr>
          <w:pStyle w:val="Voettekst"/>
          <w:jc w:val="right"/>
        </w:pPr>
        <w:r>
          <w:fldChar w:fldCharType="begin"/>
        </w:r>
        <w:r>
          <w:instrText>PAGE   \* MERGEFORMAT</w:instrText>
        </w:r>
        <w:r>
          <w:fldChar w:fldCharType="separate"/>
        </w:r>
        <w:r>
          <w:t>2</w:t>
        </w:r>
        <w:r>
          <w:fldChar w:fldCharType="end"/>
        </w:r>
      </w:p>
    </w:sdtContent>
  </w:sdt>
  <w:p w14:paraId="7EAB5E76" w14:textId="77777777" w:rsidR="00B252F1" w:rsidRDefault="00B252F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475061" w14:textId="77777777" w:rsidR="00B252F1" w:rsidRDefault="00B252F1" w:rsidP="00B252F1">
      <w:pPr>
        <w:spacing w:line="240" w:lineRule="auto"/>
      </w:pPr>
      <w:r>
        <w:separator/>
      </w:r>
    </w:p>
  </w:footnote>
  <w:footnote w:type="continuationSeparator" w:id="0">
    <w:p w14:paraId="20BE5C8F" w14:textId="77777777" w:rsidR="00B252F1" w:rsidRDefault="00B252F1" w:rsidP="00B252F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3405DD"/>
    <w:multiLevelType w:val="hybridMultilevel"/>
    <w:tmpl w:val="1924DC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8A37D97"/>
    <w:multiLevelType w:val="hybridMultilevel"/>
    <w:tmpl w:val="E7CE7F56"/>
    <w:lvl w:ilvl="0" w:tplc="3252E118">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8110549"/>
    <w:multiLevelType w:val="hybridMultilevel"/>
    <w:tmpl w:val="7C705B1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93E19E2"/>
    <w:multiLevelType w:val="hybridMultilevel"/>
    <w:tmpl w:val="678CEDD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31042272"/>
    <w:multiLevelType w:val="hybridMultilevel"/>
    <w:tmpl w:val="E9A2683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36035CF"/>
    <w:multiLevelType w:val="hybridMultilevel"/>
    <w:tmpl w:val="C102DC26"/>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15:restartNumberingAfterBreak="0">
    <w:nsid w:val="36EA74F4"/>
    <w:multiLevelType w:val="hybridMultilevel"/>
    <w:tmpl w:val="EB604498"/>
    <w:lvl w:ilvl="0" w:tplc="3252E118">
      <w:start w:val="1"/>
      <w:numFmt w:val="bullet"/>
      <w:lvlText w:val="-"/>
      <w:lvlJc w:val="left"/>
      <w:pPr>
        <w:ind w:left="1080" w:hanging="360"/>
      </w:pPr>
      <w:rPr>
        <w:rFonts w:ascii="Arial" w:eastAsiaTheme="minorHAnsi"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7" w15:restartNumberingAfterBreak="0">
    <w:nsid w:val="3B6B3FCE"/>
    <w:multiLevelType w:val="hybridMultilevel"/>
    <w:tmpl w:val="F8C43D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CF419AC"/>
    <w:multiLevelType w:val="hybridMultilevel"/>
    <w:tmpl w:val="7168370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7DB5BE7"/>
    <w:multiLevelType w:val="hybridMultilevel"/>
    <w:tmpl w:val="DE46B87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4A3F0D6E"/>
    <w:multiLevelType w:val="hybridMultilevel"/>
    <w:tmpl w:val="F0B265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D410812"/>
    <w:multiLevelType w:val="hybridMultilevel"/>
    <w:tmpl w:val="29225DC4"/>
    <w:lvl w:ilvl="0" w:tplc="0413000F">
      <w:start w:val="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57023895"/>
    <w:multiLevelType w:val="hybridMultilevel"/>
    <w:tmpl w:val="D63EBC2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3" w15:restartNumberingAfterBreak="0">
    <w:nsid w:val="7005330F"/>
    <w:multiLevelType w:val="hybridMultilevel"/>
    <w:tmpl w:val="0DB09C8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70CD43C7"/>
    <w:multiLevelType w:val="hybridMultilevel"/>
    <w:tmpl w:val="69427AD2"/>
    <w:lvl w:ilvl="0" w:tplc="0413000F">
      <w:start w:val="4"/>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15:restartNumberingAfterBreak="0">
    <w:nsid w:val="7D6C65DC"/>
    <w:multiLevelType w:val="hybridMultilevel"/>
    <w:tmpl w:val="9A3673FC"/>
    <w:lvl w:ilvl="0" w:tplc="71040FC6">
      <w:start w:val="1"/>
      <w:numFmt w:val="bullet"/>
      <w:lvlText w:val="-"/>
      <w:lvlJc w:val="left"/>
      <w:pPr>
        <w:ind w:left="360" w:hanging="360"/>
      </w:pPr>
      <w:rPr>
        <w:rFonts w:ascii="Helvetica" w:eastAsiaTheme="minorHAnsi" w:hAnsi="Helvetica" w:cs="Helvetica"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15:restartNumberingAfterBreak="0">
    <w:nsid w:val="7F065DC6"/>
    <w:multiLevelType w:val="hybridMultilevel"/>
    <w:tmpl w:val="89F88C1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2"/>
  </w:num>
  <w:num w:numId="4">
    <w:abstractNumId w:val="4"/>
  </w:num>
  <w:num w:numId="5">
    <w:abstractNumId w:val="7"/>
  </w:num>
  <w:num w:numId="6">
    <w:abstractNumId w:val="3"/>
  </w:num>
  <w:num w:numId="7">
    <w:abstractNumId w:val="10"/>
  </w:num>
  <w:num w:numId="8">
    <w:abstractNumId w:val="12"/>
  </w:num>
  <w:num w:numId="9">
    <w:abstractNumId w:val="5"/>
  </w:num>
  <w:num w:numId="10">
    <w:abstractNumId w:val="11"/>
  </w:num>
  <w:num w:numId="11">
    <w:abstractNumId w:val="14"/>
  </w:num>
  <w:num w:numId="12">
    <w:abstractNumId w:val="8"/>
  </w:num>
  <w:num w:numId="13">
    <w:abstractNumId w:val="1"/>
  </w:num>
  <w:num w:numId="14">
    <w:abstractNumId w:val="6"/>
  </w:num>
  <w:num w:numId="15">
    <w:abstractNumId w:val="16"/>
  </w:num>
  <w:num w:numId="16">
    <w:abstractNumId w:val="0"/>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95B"/>
    <w:rsid w:val="000133DB"/>
    <w:rsid w:val="00064646"/>
    <w:rsid w:val="00065DD4"/>
    <w:rsid w:val="00082C79"/>
    <w:rsid w:val="000A7D83"/>
    <w:rsid w:val="000F2675"/>
    <w:rsid w:val="001357C9"/>
    <w:rsid w:val="001C31C8"/>
    <w:rsid w:val="001E1DD6"/>
    <w:rsid w:val="002017C2"/>
    <w:rsid w:val="00247E47"/>
    <w:rsid w:val="002C72A2"/>
    <w:rsid w:val="002D4F22"/>
    <w:rsid w:val="00332567"/>
    <w:rsid w:val="00350045"/>
    <w:rsid w:val="00371B02"/>
    <w:rsid w:val="00414808"/>
    <w:rsid w:val="00467C6A"/>
    <w:rsid w:val="00534B54"/>
    <w:rsid w:val="005C0698"/>
    <w:rsid w:val="00633EBF"/>
    <w:rsid w:val="00690FB4"/>
    <w:rsid w:val="00726177"/>
    <w:rsid w:val="007D10D0"/>
    <w:rsid w:val="007D7711"/>
    <w:rsid w:val="0082153E"/>
    <w:rsid w:val="00845EA6"/>
    <w:rsid w:val="0090646F"/>
    <w:rsid w:val="009621FB"/>
    <w:rsid w:val="009648B3"/>
    <w:rsid w:val="009703D4"/>
    <w:rsid w:val="009A0C38"/>
    <w:rsid w:val="009A3158"/>
    <w:rsid w:val="00A102DD"/>
    <w:rsid w:val="00B10413"/>
    <w:rsid w:val="00B252F1"/>
    <w:rsid w:val="00B40119"/>
    <w:rsid w:val="00C45FAC"/>
    <w:rsid w:val="00C54498"/>
    <w:rsid w:val="00D2295B"/>
    <w:rsid w:val="00D73335"/>
    <w:rsid w:val="00E21E52"/>
    <w:rsid w:val="00E5269B"/>
    <w:rsid w:val="00EA1DA3"/>
    <w:rsid w:val="00F4425B"/>
    <w:rsid w:val="00FD3554"/>
    <w:rsid w:val="0ED12E7E"/>
    <w:rsid w:val="230967B1"/>
    <w:rsid w:val="5E755E54"/>
    <w:rsid w:val="666747D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403A9"/>
  <w15:chartTrackingRefBased/>
  <w15:docId w15:val="{664C6A29-9B1A-43E3-B9DA-A65A107A3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Cs w:val="22"/>
        <w:lang w:val="nl-NL" w:eastAsia="en-US" w:bidi="ar-SA"/>
      </w:rPr>
    </w:rPrDefault>
    <w:pPrDefault>
      <w:pPr>
        <w:spacing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2295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2295B"/>
    <w:pPr>
      <w:ind w:left="720"/>
      <w:contextualSpacing/>
    </w:pPr>
  </w:style>
  <w:style w:type="paragraph" w:styleId="Ballontekst">
    <w:name w:val="Balloon Text"/>
    <w:basedOn w:val="Standaard"/>
    <w:link w:val="BallontekstChar"/>
    <w:uiPriority w:val="99"/>
    <w:semiHidden/>
    <w:unhideWhenUsed/>
    <w:rsid w:val="002C72A2"/>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2C72A2"/>
    <w:rPr>
      <w:rFonts w:ascii="Segoe UI" w:hAnsi="Segoe UI" w:cs="Segoe UI"/>
      <w:sz w:val="18"/>
      <w:szCs w:val="18"/>
    </w:rPr>
  </w:style>
  <w:style w:type="character" w:styleId="Hyperlink">
    <w:name w:val="Hyperlink"/>
    <w:basedOn w:val="Standaardalinea-lettertype"/>
    <w:uiPriority w:val="99"/>
    <w:unhideWhenUsed/>
    <w:rsid w:val="00E5269B"/>
    <w:rPr>
      <w:color w:val="0563C1" w:themeColor="hyperlink"/>
      <w:u w:val="single"/>
    </w:rPr>
  </w:style>
  <w:style w:type="character" w:styleId="Onopgelostemelding">
    <w:name w:val="Unresolved Mention"/>
    <w:basedOn w:val="Standaardalinea-lettertype"/>
    <w:uiPriority w:val="99"/>
    <w:semiHidden/>
    <w:unhideWhenUsed/>
    <w:rsid w:val="00E5269B"/>
    <w:rPr>
      <w:color w:val="605E5C"/>
      <w:shd w:val="clear" w:color="auto" w:fill="E1DFDD"/>
    </w:rPr>
  </w:style>
  <w:style w:type="paragraph" w:styleId="Koptekst">
    <w:name w:val="header"/>
    <w:basedOn w:val="Standaard"/>
    <w:link w:val="KoptekstChar"/>
    <w:uiPriority w:val="99"/>
    <w:unhideWhenUsed/>
    <w:rsid w:val="00B252F1"/>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B252F1"/>
  </w:style>
  <w:style w:type="paragraph" w:styleId="Voettekst">
    <w:name w:val="footer"/>
    <w:basedOn w:val="Standaard"/>
    <w:link w:val="VoettekstChar"/>
    <w:uiPriority w:val="99"/>
    <w:unhideWhenUsed/>
    <w:rsid w:val="00B252F1"/>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B252F1"/>
  </w:style>
  <w:style w:type="paragraph" w:styleId="Tekstopmerking">
    <w:name w:val="annotation text"/>
    <w:basedOn w:val="Standaard"/>
    <w:link w:val="TekstopmerkingChar"/>
    <w:uiPriority w:val="99"/>
    <w:semiHidden/>
    <w:unhideWhenUsed/>
    <w:pPr>
      <w:spacing w:line="240" w:lineRule="auto"/>
    </w:pPr>
    <w:rPr>
      <w:szCs w:val="20"/>
    </w:rPr>
  </w:style>
  <w:style w:type="character" w:customStyle="1" w:styleId="TekstopmerkingChar">
    <w:name w:val="Tekst opmerking Char"/>
    <w:basedOn w:val="Standaardalinea-lettertype"/>
    <w:link w:val="Tekstopmerking"/>
    <w:uiPriority w:val="99"/>
    <w:semiHidden/>
    <w:rPr>
      <w:szCs w:val="20"/>
    </w:rPr>
  </w:style>
  <w:style w:type="character" w:styleId="Verwijzingopmerking">
    <w:name w:val="annotation reference"/>
    <w:basedOn w:val="Standaardalinea-lettertype"/>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vprlg.n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gvprlg.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bodyPr/>
      <a:lstStyle/>
      <a:style>
        <a:lnRef idx="2">
          <a:schemeClr val="dk1"/>
        </a:lnRef>
        <a:fillRef idx="1">
          <a:schemeClr val="lt1"/>
        </a:fillRef>
        <a:effectRef idx="0">
          <a:schemeClr val="dk1"/>
        </a:effectRef>
        <a:fontRef idx="minor">
          <a:schemeClr val="dk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8329E5-449B-4766-9CAD-805C43CC4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1059</Words>
  <Characters>5828</Characters>
  <Application>Microsoft Office Word</Application>
  <DocSecurity>4</DocSecurity>
  <Lines>48</Lines>
  <Paragraphs>13</Paragraphs>
  <ScaleCrop>false</ScaleCrop>
  <Company/>
  <LinksUpToDate>false</LinksUpToDate>
  <CharactersWithSpaces>6874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Verwoerd, Wilma</dc:creator>
  <cp:keywords/>
  <dc:description/>
  <cp:lastModifiedBy>Verwoerd, Wilma</cp:lastModifiedBy>
  <cp:revision>2</cp:revision>
  <cp:lastPrinted>2021-03-05T13:13:00Z</cp:lastPrinted>
  <dcterms:created xsi:type="dcterms:W3CDTF">2021-03-11T09:49:00Z</dcterms:created>
  <dcterms:modified xsi:type="dcterms:W3CDTF">2021-03-11T09:49:00Z</dcterms:modified>
</cp:coreProperties>
</file>